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046880" w14:textId="77777777" w:rsidR="00123B64" w:rsidRPr="001C2668" w:rsidRDefault="00123B64" w:rsidP="00123B64">
      <w:pPr>
        <w:rPr>
          <w:rFonts w:ascii="Cambria" w:hAnsi="Cambria"/>
        </w:rPr>
      </w:pPr>
    </w:p>
    <w:p w14:paraId="0929A76F" w14:textId="77777777" w:rsidR="00123B64" w:rsidRPr="001C2668" w:rsidRDefault="00123B64" w:rsidP="00FB5485">
      <w:pPr>
        <w:jc w:val="center"/>
        <w:rPr>
          <w:rFonts w:ascii="Cambria" w:hAnsi="Cambria"/>
          <w:b/>
          <w:bCs/>
        </w:rPr>
      </w:pPr>
      <w:r w:rsidRPr="001C2668">
        <w:rPr>
          <w:rFonts w:ascii="Cambria" w:hAnsi="Cambria"/>
          <w:b/>
          <w:bCs/>
        </w:rPr>
        <w:t>FIŞA DISCIPLINEI</w:t>
      </w:r>
    </w:p>
    <w:p w14:paraId="7B27D950" w14:textId="2E98DC9E" w:rsidR="00865113" w:rsidRPr="00591C35" w:rsidRDefault="00865113" w:rsidP="00FB5485">
      <w:pPr>
        <w:jc w:val="center"/>
        <w:rPr>
          <w:rFonts w:ascii="Cambria" w:hAnsi="Cambria"/>
          <w:i/>
          <w:iCs/>
        </w:rPr>
      </w:pPr>
      <w:r w:rsidRPr="00591C35">
        <w:rPr>
          <w:rFonts w:ascii="Cambria" w:hAnsi="Cambria"/>
          <w:i/>
          <w:iCs/>
        </w:rPr>
        <w:t xml:space="preserve">Elemente de biochimie </w:t>
      </w:r>
    </w:p>
    <w:p w14:paraId="71B43696" w14:textId="68B019EA" w:rsidR="002315D2" w:rsidRPr="001C2668" w:rsidRDefault="00123B64" w:rsidP="00865113">
      <w:pPr>
        <w:jc w:val="center"/>
        <w:rPr>
          <w:rFonts w:ascii="Cambria" w:hAnsi="Cambria"/>
          <w:color w:val="FF0000"/>
          <w:sz w:val="20"/>
          <w:szCs w:val="20"/>
        </w:rPr>
      </w:pPr>
      <w:r w:rsidRPr="001C2668">
        <w:rPr>
          <w:rFonts w:ascii="Cambria" w:hAnsi="Cambria"/>
        </w:rPr>
        <w:t>Anul universitar</w:t>
      </w:r>
      <w:r w:rsidR="00632190" w:rsidRPr="001C2668">
        <w:rPr>
          <w:rFonts w:ascii="Cambria" w:hAnsi="Cambria"/>
        </w:rPr>
        <w:t xml:space="preserve"> </w:t>
      </w:r>
      <w:r w:rsidR="00865113" w:rsidRPr="000E0502">
        <w:rPr>
          <w:rFonts w:ascii="Cambria" w:hAnsi="Cambria" w:cs="Times New Roman"/>
          <w:sz w:val="22"/>
          <w:szCs w:val="22"/>
          <w:lang w:val="hu-HU"/>
        </w:rPr>
        <w:t>202</w:t>
      </w:r>
      <w:r w:rsidR="001235C8">
        <w:rPr>
          <w:rFonts w:ascii="Cambria" w:hAnsi="Cambria" w:cs="Times New Roman"/>
          <w:sz w:val="22"/>
          <w:szCs w:val="22"/>
          <w:lang w:val="hu-HU"/>
        </w:rPr>
        <w:t>6</w:t>
      </w:r>
      <w:r w:rsidR="00865113" w:rsidRPr="000E0502">
        <w:rPr>
          <w:rFonts w:ascii="Cambria" w:hAnsi="Cambria" w:cs="Times New Roman"/>
          <w:sz w:val="22"/>
          <w:szCs w:val="22"/>
          <w:lang w:val="hu-HU"/>
        </w:rPr>
        <w:t>-202</w:t>
      </w:r>
      <w:r w:rsidR="001235C8">
        <w:rPr>
          <w:rFonts w:ascii="Cambria" w:hAnsi="Cambria" w:cs="Times New Roman"/>
          <w:sz w:val="22"/>
          <w:szCs w:val="22"/>
          <w:lang w:val="hu-HU"/>
        </w:rPr>
        <w:t>7</w:t>
      </w:r>
    </w:p>
    <w:p w14:paraId="299F0F41"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D51618" w:rsidRPr="00D51618" w14:paraId="7300B76A" w14:textId="77777777" w:rsidTr="00820A4F">
        <w:trPr>
          <w:trHeight w:val="284"/>
        </w:trPr>
        <w:tc>
          <w:tcPr>
            <w:tcW w:w="3403" w:type="dxa"/>
            <w:vAlign w:val="center"/>
          </w:tcPr>
          <w:p w14:paraId="561906B4"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1.1. Instituția de învățământ superior</w:t>
            </w:r>
          </w:p>
        </w:tc>
        <w:tc>
          <w:tcPr>
            <w:tcW w:w="7088" w:type="dxa"/>
            <w:vAlign w:val="center"/>
          </w:tcPr>
          <w:p w14:paraId="19231C48" w14:textId="4DB7F00A" w:rsidR="00D51618" w:rsidRPr="00D51618" w:rsidRDefault="00865113"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865113">
              <w:rPr>
                <w:rFonts w:ascii="Cambria" w:eastAsia="Times New Roman" w:hAnsi="Cambria" w:cs="Times New Roman"/>
                <w:kern w:val="0"/>
                <w:sz w:val="20"/>
                <w:szCs w:val="22"/>
                <w:lang w:eastAsia="zh-CN"/>
              </w:rPr>
              <w:t>Univeristatea Babeş-Bolyai, Cluj-Napoca</w:t>
            </w:r>
          </w:p>
        </w:tc>
      </w:tr>
      <w:tr w:rsidR="00D51618" w:rsidRPr="00D51618" w14:paraId="611C80E3" w14:textId="77777777" w:rsidTr="00820A4F">
        <w:trPr>
          <w:trHeight w:val="284"/>
        </w:trPr>
        <w:tc>
          <w:tcPr>
            <w:tcW w:w="3403" w:type="dxa"/>
            <w:vAlign w:val="center"/>
          </w:tcPr>
          <w:p w14:paraId="7D8965B9" w14:textId="77777777" w:rsidR="00D51618" w:rsidRPr="00D51618" w:rsidRDefault="00D51618" w:rsidP="00D51618">
            <w:pPr>
              <w:keepNext/>
              <w:suppressAutoHyphens/>
              <w:spacing w:after="0" w:line="240" w:lineRule="auto"/>
              <w:ind w:left="34"/>
              <w:outlineLvl w:val="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1.2. Facultatea</w:t>
            </w:r>
          </w:p>
        </w:tc>
        <w:tc>
          <w:tcPr>
            <w:tcW w:w="7088" w:type="dxa"/>
            <w:vAlign w:val="center"/>
          </w:tcPr>
          <w:p w14:paraId="1B10731B" w14:textId="39F49E65" w:rsidR="00D51618" w:rsidRPr="00D51618" w:rsidRDefault="00865113"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865113">
              <w:rPr>
                <w:rFonts w:ascii="Cambria" w:eastAsia="Times New Roman" w:hAnsi="Cambria" w:cs="Times New Roman"/>
                <w:kern w:val="0"/>
                <w:sz w:val="20"/>
                <w:szCs w:val="22"/>
                <w:lang w:eastAsia="zh-CN"/>
              </w:rPr>
              <w:t>Chimie şi Inginerie Chimică</w:t>
            </w:r>
          </w:p>
        </w:tc>
      </w:tr>
      <w:tr w:rsidR="00D51618" w:rsidRPr="00D51618" w14:paraId="3159546E" w14:textId="77777777" w:rsidTr="00820A4F">
        <w:trPr>
          <w:trHeight w:val="284"/>
        </w:trPr>
        <w:tc>
          <w:tcPr>
            <w:tcW w:w="3403" w:type="dxa"/>
            <w:vAlign w:val="center"/>
          </w:tcPr>
          <w:p w14:paraId="1D897981"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1.3. Departamentul</w:t>
            </w:r>
          </w:p>
        </w:tc>
        <w:tc>
          <w:tcPr>
            <w:tcW w:w="7088" w:type="dxa"/>
            <w:vAlign w:val="center"/>
          </w:tcPr>
          <w:p w14:paraId="3E071910" w14:textId="2FC1B3D1" w:rsidR="00D51618" w:rsidRPr="00D51618" w:rsidRDefault="00865113"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865113">
              <w:rPr>
                <w:rFonts w:ascii="Cambria" w:eastAsia="Times New Roman" w:hAnsi="Cambria" w:cs="Times New Roman"/>
                <w:kern w:val="0"/>
                <w:sz w:val="20"/>
                <w:szCs w:val="22"/>
                <w:lang w:eastAsia="zh-CN"/>
              </w:rPr>
              <w:t>Departamentul de chimie și inginerie chimică al liniei maghiare</w:t>
            </w:r>
          </w:p>
        </w:tc>
      </w:tr>
      <w:tr w:rsidR="00D51618" w:rsidRPr="00D51618" w14:paraId="26CE6A41" w14:textId="77777777" w:rsidTr="00820A4F">
        <w:trPr>
          <w:trHeight w:val="284"/>
        </w:trPr>
        <w:tc>
          <w:tcPr>
            <w:tcW w:w="3403" w:type="dxa"/>
            <w:vAlign w:val="center"/>
          </w:tcPr>
          <w:p w14:paraId="4B08BCBA"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1.4.</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Domeniul de studii</w:t>
            </w:r>
          </w:p>
        </w:tc>
        <w:tc>
          <w:tcPr>
            <w:tcW w:w="7088" w:type="dxa"/>
            <w:vAlign w:val="center"/>
          </w:tcPr>
          <w:p w14:paraId="293D1153" w14:textId="3933127F" w:rsidR="00D51618" w:rsidRPr="00D51618" w:rsidRDefault="00A0375B"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Pr>
                <w:rFonts w:ascii="Cambria" w:eastAsia="Times New Roman" w:hAnsi="Cambria" w:cs="Times New Roman"/>
                <w:b/>
                <w:bCs/>
                <w:kern w:val="0"/>
                <w:sz w:val="20"/>
                <w:szCs w:val="22"/>
                <w:lang w:eastAsia="zh-CN"/>
              </w:rPr>
              <w:t>Chimie</w:t>
            </w:r>
            <w:bookmarkStart w:id="0" w:name="_GoBack"/>
            <w:bookmarkEnd w:id="0"/>
          </w:p>
        </w:tc>
      </w:tr>
      <w:tr w:rsidR="00D51618" w:rsidRPr="00D51618" w14:paraId="2FD8BC18" w14:textId="77777777" w:rsidTr="00820A4F">
        <w:trPr>
          <w:trHeight w:val="284"/>
        </w:trPr>
        <w:tc>
          <w:tcPr>
            <w:tcW w:w="3403" w:type="dxa"/>
            <w:vAlign w:val="center"/>
          </w:tcPr>
          <w:p w14:paraId="57CF15EE"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vertAlign w:val="superscript"/>
                <w:lang w:eastAsia="zh-CN"/>
              </w:rPr>
            </w:pPr>
            <w:r w:rsidRPr="00D51618">
              <w:rPr>
                <w:rFonts w:ascii="Cambria" w:eastAsia="Times New Roman" w:hAnsi="Cambria" w:cs="Times New Roman"/>
                <w:kern w:val="0"/>
                <w:sz w:val="20"/>
                <w:szCs w:val="22"/>
                <w:lang w:eastAsia="zh-CN"/>
              </w:rPr>
              <w:t>1.5.</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Ciclul de studii</w:t>
            </w:r>
          </w:p>
        </w:tc>
        <w:tc>
          <w:tcPr>
            <w:tcW w:w="7088" w:type="dxa"/>
            <w:vAlign w:val="center"/>
          </w:tcPr>
          <w:p w14:paraId="3E892EE4" w14:textId="59BD8532" w:rsidR="00D70267" w:rsidRPr="00D51618" w:rsidRDefault="00865113"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865113">
              <w:rPr>
                <w:rFonts w:ascii="Cambria" w:eastAsia="Times New Roman" w:hAnsi="Cambria" w:cs="Times New Roman"/>
                <w:kern w:val="0"/>
                <w:sz w:val="20"/>
                <w:szCs w:val="22"/>
                <w:lang w:eastAsia="zh-CN"/>
              </w:rPr>
              <w:t>Licenţă</w:t>
            </w:r>
          </w:p>
        </w:tc>
      </w:tr>
      <w:tr w:rsidR="00D51618" w:rsidRPr="00D51618" w14:paraId="34D96CCB" w14:textId="77777777" w:rsidTr="00820A4F">
        <w:trPr>
          <w:trHeight w:val="284"/>
        </w:trPr>
        <w:tc>
          <w:tcPr>
            <w:tcW w:w="3403" w:type="dxa"/>
            <w:vAlign w:val="center"/>
          </w:tcPr>
          <w:p w14:paraId="28B4A156" w14:textId="77777777" w:rsidR="00D51618" w:rsidRPr="00D32A1B" w:rsidRDefault="00D51618" w:rsidP="00D51618">
            <w:pPr>
              <w:keepNext/>
              <w:suppressAutoHyphens/>
              <w:spacing w:after="0" w:line="240" w:lineRule="auto"/>
              <w:ind w:left="34"/>
              <w:outlineLvl w:val="1"/>
              <w:rPr>
                <w:rFonts w:ascii="Cambria" w:eastAsia="Times New Roman" w:hAnsi="Cambria" w:cs="Times New Roman"/>
                <w:b/>
                <w:bCs/>
                <w:kern w:val="0"/>
                <w:sz w:val="20"/>
                <w:szCs w:val="22"/>
                <w:lang w:eastAsia="zh-CN"/>
              </w:rPr>
            </w:pPr>
            <w:r w:rsidRPr="00D32A1B">
              <w:rPr>
                <w:rFonts w:ascii="Cambria" w:eastAsia="Times New Roman" w:hAnsi="Cambria" w:cs="Times New Roman"/>
                <w:b/>
                <w:bCs/>
                <w:kern w:val="0"/>
                <w:sz w:val="20"/>
                <w:szCs w:val="22"/>
                <w:lang w:eastAsia="zh-CN"/>
              </w:rPr>
              <w:t>1.6. Programul de studii / Calificarea</w:t>
            </w:r>
          </w:p>
        </w:tc>
        <w:tc>
          <w:tcPr>
            <w:tcW w:w="7088" w:type="dxa"/>
            <w:vAlign w:val="center"/>
          </w:tcPr>
          <w:p w14:paraId="349E380F" w14:textId="3E10F583" w:rsidR="00D51618" w:rsidRPr="00D32A1B" w:rsidRDefault="00FB00F3" w:rsidP="00D51618">
            <w:pPr>
              <w:keepNext/>
              <w:suppressAutoHyphens/>
              <w:spacing w:after="0" w:line="240" w:lineRule="auto"/>
              <w:ind w:left="90" w:right="-625"/>
              <w:outlineLvl w:val="0"/>
              <w:rPr>
                <w:rFonts w:ascii="Cambria" w:eastAsia="Times New Roman" w:hAnsi="Cambria" w:cs="Times New Roman"/>
                <w:b/>
                <w:bCs/>
                <w:kern w:val="0"/>
                <w:sz w:val="20"/>
                <w:szCs w:val="22"/>
                <w:lang w:eastAsia="zh-CN"/>
              </w:rPr>
            </w:pPr>
            <w:r>
              <w:rPr>
                <w:rFonts w:ascii="Cambria" w:eastAsia="Times New Roman" w:hAnsi="Cambria" w:cs="Times New Roman"/>
                <w:b/>
                <w:bCs/>
                <w:kern w:val="0"/>
                <w:sz w:val="20"/>
                <w:szCs w:val="22"/>
                <w:lang w:eastAsia="zh-CN"/>
              </w:rPr>
              <w:t>Chimie</w:t>
            </w:r>
          </w:p>
        </w:tc>
      </w:tr>
      <w:tr w:rsidR="00D51618" w:rsidRPr="00D51618" w14:paraId="510975E1" w14:textId="77777777" w:rsidTr="00820A4F">
        <w:trPr>
          <w:trHeight w:val="284"/>
        </w:trPr>
        <w:tc>
          <w:tcPr>
            <w:tcW w:w="3403" w:type="dxa"/>
            <w:vAlign w:val="center"/>
          </w:tcPr>
          <w:p w14:paraId="142F7D51"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1.7. Forma de învățământ</w:t>
            </w:r>
          </w:p>
        </w:tc>
        <w:tc>
          <w:tcPr>
            <w:tcW w:w="7088" w:type="dxa"/>
            <w:vAlign w:val="center"/>
          </w:tcPr>
          <w:p w14:paraId="7CE75088" w14:textId="58AF50B9" w:rsidR="00D51618" w:rsidRPr="00D51618" w:rsidRDefault="00865113" w:rsidP="00D51618">
            <w:pPr>
              <w:keepNext/>
              <w:suppressAutoHyphens/>
              <w:spacing w:after="0" w:line="240" w:lineRule="auto"/>
              <w:ind w:right="-625"/>
              <w:outlineLvl w:val="0"/>
              <w:rPr>
                <w:rFonts w:ascii="Cambria" w:eastAsia="Times New Roman" w:hAnsi="Cambria" w:cs="Times New Roman"/>
                <w:kern w:val="0"/>
                <w:sz w:val="20"/>
                <w:szCs w:val="22"/>
                <w:lang w:eastAsia="zh-CN"/>
              </w:rPr>
            </w:pPr>
            <w:r>
              <w:rPr>
                <w:rFonts w:ascii="Cambria" w:eastAsia="Times New Roman" w:hAnsi="Cambria" w:cs="Times New Roman"/>
                <w:kern w:val="0"/>
                <w:sz w:val="20"/>
                <w:szCs w:val="22"/>
                <w:lang w:eastAsia="zh-CN"/>
              </w:rPr>
              <w:t>zi</w:t>
            </w:r>
          </w:p>
        </w:tc>
      </w:tr>
    </w:tbl>
    <w:p w14:paraId="72FC17F8" w14:textId="77777777" w:rsidR="00FC204E" w:rsidRPr="001C2668" w:rsidRDefault="00FC204E" w:rsidP="00886616">
      <w:pPr>
        <w:spacing w:after="0"/>
        <w:rPr>
          <w:rFonts w:ascii="Cambria" w:hAnsi="Cambria"/>
          <w:b/>
          <w:sz w:val="20"/>
          <w:szCs w:val="20"/>
        </w:rPr>
      </w:pPr>
    </w:p>
    <w:p w14:paraId="4C308020" w14:textId="77777777"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7"/>
        <w:gridCol w:w="850"/>
        <w:gridCol w:w="1418"/>
        <w:gridCol w:w="850"/>
        <w:gridCol w:w="1843"/>
        <w:gridCol w:w="142"/>
        <w:gridCol w:w="1559"/>
        <w:gridCol w:w="1276"/>
      </w:tblGrid>
      <w:tr w:rsidR="00BF2C1C" w:rsidRPr="00972DAD" w14:paraId="5411A657" w14:textId="77777777" w:rsidTr="00D55253">
        <w:trPr>
          <w:trHeight w:val="284"/>
        </w:trPr>
        <w:tc>
          <w:tcPr>
            <w:tcW w:w="2577" w:type="dxa"/>
            <w:vAlign w:val="center"/>
          </w:tcPr>
          <w:p w14:paraId="7BB02F5A"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961" w:type="dxa"/>
            <w:gridSpan w:val="4"/>
            <w:vAlign w:val="center"/>
          </w:tcPr>
          <w:p w14:paraId="311586D5" w14:textId="55FBBE06" w:rsidR="008F5E28" w:rsidRPr="00972DAD" w:rsidRDefault="00791E5B" w:rsidP="00C60F8E">
            <w:pPr>
              <w:suppressAutoHyphens/>
              <w:spacing w:after="0" w:line="240" w:lineRule="auto"/>
              <w:rPr>
                <w:rFonts w:ascii="Cambria" w:eastAsia="Times New Roman" w:hAnsi="Cambria" w:cs="Times New Roman"/>
                <w:b/>
                <w:sz w:val="20"/>
                <w:lang w:eastAsia="zh-CN"/>
              </w:rPr>
            </w:pPr>
            <w:r w:rsidRPr="00791E5B">
              <w:rPr>
                <w:rFonts w:ascii="Cambria" w:eastAsia="Times New Roman" w:hAnsi="Cambria" w:cs="Times New Roman"/>
                <w:b/>
                <w:sz w:val="20"/>
                <w:lang w:eastAsia="zh-CN"/>
              </w:rPr>
              <w:t>Elemente de biochimie</w:t>
            </w:r>
          </w:p>
        </w:tc>
        <w:tc>
          <w:tcPr>
            <w:tcW w:w="1701" w:type="dxa"/>
            <w:gridSpan w:val="2"/>
            <w:vAlign w:val="center"/>
          </w:tcPr>
          <w:p w14:paraId="21E26C07"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276" w:type="dxa"/>
            <w:vAlign w:val="center"/>
          </w:tcPr>
          <w:p w14:paraId="0657096F" w14:textId="19DF1AF7" w:rsidR="008F5E28" w:rsidRPr="00972DAD" w:rsidRDefault="00791E5B" w:rsidP="00C60F8E">
            <w:pPr>
              <w:suppressAutoHyphens/>
              <w:spacing w:after="0" w:line="240" w:lineRule="auto"/>
              <w:rPr>
                <w:rFonts w:ascii="Cambria" w:eastAsia="Times New Roman" w:hAnsi="Cambria" w:cs="Times New Roman"/>
                <w:b/>
                <w:sz w:val="20"/>
                <w:lang w:eastAsia="zh-CN"/>
              </w:rPr>
            </w:pPr>
            <w:r w:rsidRPr="000E0502">
              <w:rPr>
                <w:rFonts w:ascii="Cambria" w:eastAsia="Times New Roman" w:hAnsi="Cambria" w:cs="Times New Roman"/>
                <w:b/>
                <w:sz w:val="20"/>
                <w:szCs w:val="20"/>
                <w:lang w:eastAsia="zh-CN"/>
              </w:rPr>
              <w:t>CLM2043</w:t>
            </w:r>
          </w:p>
        </w:tc>
      </w:tr>
      <w:tr w:rsidR="008F5E28" w:rsidRPr="00972DAD" w14:paraId="6A54A8D4" w14:textId="77777777" w:rsidTr="00395D15">
        <w:trPr>
          <w:trHeight w:val="284"/>
        </w:trPr>
        <w:tc>
          <w:tcPr>
            <w:tcW w:w="3427" w:type="dxa"/>
            <w:gridSpan w:val="2"/>
            <w:vAlign w:val="center"/>
          </w:tcPr>
          <w:p w14:paraId="4427283A" w14:textId="77777777" w:rsidR="008F5E28" w:rsidRPr="00972DAD" w:rsidRDefault="008F5E28" w:rsidP="00C60F8E">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6"/>
            <w:vAlign w:val="center"/>
          </w:tcPr>
          <w:p w14:paraId="2D3F23FF" w14:textId="5872E9EC" w:rsidR="008F5E28" w:rsidRPr="00791E5B" w:rsidRDefault="00791E5B" w:rsidP="00C60F8E">
            <w:pPr>
              <w:suppressAutoHyphens/>
              <w:spacing w:after="0" w:line="240" w:lineRule="auto"/>
              <w:rPr>
                <w:rFonts w:ascii="Cambria" w:eastAsia="Times New Roman" w:hAnsi="Cambria" w:cs="Times New Roman"/>
                <w:sz w:val="20"/>
                <w:szCs w:val="20"/>
                <w:lang w:eastAsia="zh-CN"/>
              </w:rPr>
            </w:pPr>
            <w:r w:rsidRPr="00791E5B">
              <w:rPr>
                <w:rFonts w:ascii="Cambria" w:hAnsi="Cambria" w:cs="Times New Roman"/>
                <w:b/>
                <w:sz w:val="20"/>
                <w:szCs w:val="20"/>
                <w:lang w:val="hu-HU"/>
              </w:rPr>
              <w:t>Lect. Dr. Ing. Varga Andrea</w:t>
            </w:r>
          </w:p>
        </w:tc>
      </w:tr>
      <w:tr w:rsidR="008F5E28" w:rsidRPr="00972DAD" w14:paraId="024E4E0E" w14:textId="77777777" w:rsidTr="00395D15">
        <w:trPr>
          <w:trHeight w:val="284"/>
        </w:trPr>
        <w:tc>
          <w:tcPr>
            <w:tcW w:w="3427" w:type="dxa"/>
            <w:gridSpan w:val="2"/>
            <w:tcBorders>
              <w:bottom w:val="single" w:sz="4" w:space="0" w:color="auto"/>
            </w:tcBorders>
            <w:vAlign w:val="center"/>
          </w:tcPr>
          <w:p w14:paraId="4CDDB9E3" w14:textId="77777777" w:rsidR="00BD3CB2" w:rsidRPr="00972DAD" w:rsidRDefault="008F5E28" w:rsidP="00BD3CB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w:t>
            </w:r>
            <w:r w:rsidR="00273287" w:rsidRPr="00972DAD">
              <w:rPr>
                <w:rFonts w:ascii="Cambria" w:eastAsia="Times New Roman" w:hAnsi="Cambria" w:cs="Times New Roman"/>
                <w:sz w:val="20"/>
                <w:lang w:eastAsia="zh-CN"/>
              </w:rPr>
              <w:t>activităților</w:t>
            </w:r>
            <w:r w:rsidRPr="00972DAD">
              <w:rPr>
                <w:rFonts w:ascii="Cambria" w:eastAsia="Times New Roman" w:hAnsi="Cambria" w:cs="Times New Roman"/>
                <w:sz w:val="20"/>
                <w:lang w:eastAsia="zh-CN"/>
              </w:rPr>
              <w:t xml:space="preserve"> de seminar </w:t>
            </w:r>
          </w:p>
        </w:tc>
        <w:tc>
          <w:tcPr>
            <w:tcW w:w="7088" w:type="dxa"/>
            <w:gridSpan w:val="6"/>
            <w:tcBorders>
              <w:bottom w:val="single" w:sz="4" w:space="0" w:color="auto"/>
            </w:tcBorders>
            <w:vAlign w:val="center"/>
          </w:tcPr>
          <w:p w14:paraId="71311061" w14:textId="074F3FED" w:rsidR="008F5E28" w:rsidRPr="00791E5B" w:rsidRDefault="00791E5B" w:rsidP="00C60F8E">
            <w:pPr>
              <w:suppressAutoHyphens/>
              <w:spacing w:after="0" w:line="240" w:lineRule="auto"/>
              <w:rPr>
                <w:rFonts w:ascii="Cambria" w:eastAsia="Times New Roman" w:hAnsi="Cambria" w:cs="Times New Roman"/>
                <w:sz w:val="20"/>
                <w:szCs w:val="20"/>
                <w:lang w:eastAsia="zh-CN"/>
              </w:rPr>
            </w:pPr>
            <w:r w:rsidRPr="00791E5B">
              <w:rPr>
                <w:rFonts w:ascii="Cambria" w:hAnsi="Cambria" w:cs="Times New Roman"/>
                <w:b/>
                <w:sz w:val="20"/>
                <w:szCs w:val="20"/>
                <w:lang w:val="hu-HU"/>
              </w:rPr>
              <w:t>Lect. Dr. Ing. Varga Andrea</w:t>
            </w:r>
          </w:p>
        </w:tc>
      </w:tr>
      <w:tr w:rsidR="00395D15" w:rsidRPr="00CB7D36" w14:paraId="70EF901E"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11152975" w14:textId="77777777" w:rsidR="00D55253" w:rsidRPr="00D55253" w:rsidRDefault="00D55253" w:rsidP="00D55253">
            <w:pPr>
              <w:suppressAutoHyphens/>
              <w:spacing w:after="0" w:line="240" w:lineRule="auto"/>
              <w:ind w:left="34"/>
              <w:rPr>
                <w:rFonts w:ascii="Cambria" w:eastAsia="Times New Roman" w:hAnsi="Cambria" w:cs="Times New Roman"/>
                <w:sz w:val="20"/>
                <w:lang w:eastAsia="zh-CN"/>
              </w:rPr>
            </w:pPr>
            <w:r w:rsidRPr="00D55253">
              <w:rPr>
                <w:rFonts w:ascii="Cambria" w:eastAsia="Times New Roman" w:hAnsi="Cambria" w:cs="Times New Roman"/>
                <w:sz w:val="20"/>
                <w:lang w:eastAsia="zh-CN"/>
              </w:rPr>
              <w:t>2.4. Anul de studiu</w:t>
            </w:r>
          </w:p>
        </w:tc>
        <w:tc>
          <w:tcPr>
            <w:tcW w:w="850" w:type="dxa"/>
            <w:tcBorders>
              <w:top w:val="single" w:sz="4" w:space="0" w:color="auto"/>
              <w:left w:val="single" w:sz="4" w:space="0" w:color="auto"/>
              <w:bottom w:val="single" w:sz="4" w:space="0" w:color="auto"/>
              <w:right w:val="single" w:sz="4" w:space="0" w:color="auto"/>
            </w:tcBorders>
            <w:vAlign w:val="center"/>
          </w:tcPr>
          <w:p w14:paraId="73E43416" w14:textId="46DF2396" w:rsidR="00D55253" w:rsidRPr="00591C35" w:rsidRDefault="00C63F3C" w:rsidP="00D55253">
            <w:pPr>
              <w:suppressAutoHyphens/>
              <w:spacing w:after="0" w:line="240" w:lineRule="auto"/>
              <w:rPr>
                <w:rFonts w:ascii="Cambria" w:eastAsia="Times New Roman" w:hAnsi="Cambria" w:cs="Times New Roman"/>
                <w:b/>
                <w:bCs/>
                <w:sz w:val="20"/>
                <w:lang w:eastAsia="zh-CN"/>
              </w:rPr>
            </w:pPr>
            <w:r w:rsidRPr="00591C35">
              <w:rPr>
                <w:rFonts w:ascii="Cambria" w:eastAsia="Times New Roman" w:hAnsi="Cambria" w:cs="Times New Roman"/>
                <w:b/>
                <w:bCs/>
                <w:sz w:val="20"/>
                <w:lang w:eastAsia="zh-CN"/>
              </w:rPr>
              <w:t>II</w:t>
            </w:r>
          </w:p>
        </w:tc>
        <w:tc>
          <w:tcPr>
            <w:tcW w:w="1418" w:type="dxa"/>
            <w:tcBorders>
              <w:top w:val="single" w:sz="4" w:space="0" w:color="auto"/>
              <w:left w:val="single" w:sz="4" w:space="0" w:color="auto"/>
              <w:bottom w:val="single" w:sz="4" w:space="0" w:color="auto"/>
              <w:right w:val="single" w:sz="4" w:space="0" w:color="auto"/>
            </w:tcBorders>
            <w:vAlign w:val="center"/>
          </w:tcPr>
          <w:p w14:paraId="14AF24E2" w14:textId="77777777" w:rsidR="00D55253" w:rsidRPr="00D55253" w:rsidRDefault="00D55253" w:rsidP="00D55253">
            <w:pPr>
              <w:suppressAutoHyphens/>
              <w:spacing w:after="0" w:line="240" w:lineRule="auto"/>
              <w:ind w:right="-203"/>
              <w:rPr>
                <w:rFonts w:ascii="Cambria" w:eastAsia="Times New Roman" w:hAnsi="Cambria" w:cs="Times New Roman"/>
                <w:sz w:val="20"/>
                <w:lang w:eastAsia="zh-CN"/>
              </w:rPr>
            </w:pPr>
            <w:r w:rsidRPr="00D55253">
              <w:rPr>
                <w:rFonts w:ascii="Cambria" w:eastAsia="Times New Roman" w:hAnsi="Cambria" w:cs="Times New Roman"/>
                <w:sz w:val="20"/>
                <w:lang w:eastAsia="zh-CN"/>
              </w:rPr>
              <w:t>2.5. Semestrul</w:t>
            </w:r>
          </w:p>
        </w:tc>
        <w:tc>
          <w:tcPr>
            <w:tcW w:w="850" w:type="dxa"/>
            <w:tcBorders>
              <w:top w:val="single" w:sz="4" w:space="0" w:color="auto"/>
              <w:left w:val="single" w:sz="4" w:space="0" w:color="auto"/>
              <w:bottom w:val="single" w:sz="4" w:space="0" w:color="auto"/>
              <w:right w:val="single" w:sz="4" w:space="0" w:color="auto"/>
            </w:tcBorders>
            <w:vAlign w:val="center"/>
          </w:tcPr>
          <w:p w14:paraId="1E26B35E" w14:textId="36E8F11A" w:rsidR="00D55253" w:rsidRPr="00591C35" w:rsidRDefault="001235C8" w:rsidP="00D55253">
            <w:pPr>
              <w:suppressAutoHyphens/>
              <w:spacing w:after="0" w:line="240" w:lineRule="auto"/>
              <w:rPr>
                <w:rFonts w:ascii="Cambria" w:eastAsia="Times New Roman" w:hAnsi="Cambria" w:cs="Times New Roman"/>
                <w:b/>
                <w:bCs/>
                <w:sz w:val="20"/>
                <w:lang w:eastAsia="zh-CN"/>
              </w:rPr>
            </w:pPr>
            <w:r>
              <w:rPr>
                <w:rFonts w:ascii="Cambria" w:eastAsia="Times New Roman" w:hAnsi="Cambria" w:cs="Times New Roman"/>
                <w:b/>
                <w:bCs/>
                <w:sz w:val="20"/>
                <w:lang w:eastAsia="zh-CN"/>
              </w:rPr>
              <w:t>4</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A72EDF6" w14:textId="1A8C4520" w:rsidR="00D55253" w:rsidRPr="00D55253" w:rsidRDefault="00D55253" w:rsidP="00D55253">
            <w:pPr>
              <w:suppressAutoHyphens/>
              <w:spacing w:after="0" w:line="240" w:lineRule="auto"/>
              <w:ind w:right="-288"/>
              <w:rPr>
                <w:rFonts w:ascii="Cambria" w:eastAsia="Times New Roman" w:hAnsi="Cambria" w:cs="Times New Roman"/>
                <w:sz w:val="20"/>
                <w:lang w:eastAsia="zh-CN"/>
              </w:rPr>
            </w:pPr>
            <w:r w:rsidRPr="00D55253">
              <w:rPr>
                <w:rFonts w:ascii="Cambria" w:eastAsia="Times New Roman" w:hAnsi="Cambria" w:cs="Times New Roman"/>
                <w:sz w:val="20"/>
                <w:lang w:eastAsia="zh-CN"/>
              </w:rPr>
              <w:t>2.6. Tipul de evaluare</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lang w:eastAsia="zh-CN"/>
              </w:rPr>
              <w:id w:val="1749694690"/>
              <w:placeholder>
                <w:docPart w:val="9C2B1EB7216942029C327C4072990FD9"/>
              </w:placeholder>
              <w:dropDownList>
                <w:listItem w:displayText="Examen" w:value="Examen"/>
                <w:listItem w:displayText="Colocviu" w:value="Colocviu"/>
                <w:listItem w:displayText="Evaluare pe parcurs" w:value="Evaluare pe parcurs"/>
              </w:dropDownList>
            </w:sdtPr>
            <w:sdtEndPr/>
            <w:sdtContent>
              <w:p w14:paraId="50D405CE" w14:textId="7B79FE84" w:rsidR="00D55253" w:rsidRPr="00CB7D36" w:rsidRDefault="001235C8" w:rsidP="00D55253">
                <w:pPr>
                  <w:suppressAutoHyphens/>
                  <w:spacing w:after="0" w:line="240" w:lineRule="auto"/>
                  <w:rPr>
                    <w:rFonts w:ascii="Cambria" w:eastAsia="Times New Roman" w:hAnsi="Cambria" w:cs="Times New Roman"/>
                    <w:sz w:val="18"/>
                    <w:lang w:eastAsia="zh-CN"/>
                  </w:rPr>
                </w:pPr>
                <w:r>
                  <w:rPr>
                    <w:rFonts w:ascii="Cambria" w:eastAsia="Times New Roman" w:hAnsi="Cambria" w:cs="Times New Roman"/>
                    <w:color w:val="0070C0"/>
                    <w:sz w:val="20"/>
                    <w:lang w:eastAsia="zh-CN"/>
                  </w:rPr>
                  <w:t>Evaluare pe parcurs</w:t>
                </w:r>
              </w:p>
            </w:sdtContent>
          </w:sdt>
        </w:tc>
      </w:tr>
      <w:tr w:rsidR="00D55253" w:rsidRPr="00CB7D36" w14:paraId="7FBF1AD1"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209F0BB4" w14:textId="6B88604E" w:rsidR="00D55253" w:rsidRDefault="00D55253" w:rsidP="00D55253">
            <w:pPr>
              <w:suppressAutoHyphens/>
              <w:spacing w:after="0" w:line="240" w:lineRule="auto"/>
              <w:rPr>
                <w:rFonts w:ascii="Cambria" w:eastAsia="Times New Roman" w:hAnsi="Cambria" w:cs="Times New Roman"/>
                <w:color w:val="0070C0"/>
                <w:sz w:val="20"/>
                <w:szCs w:val="28"/>
                <w:lang w:eastAsia="zh-CN"/>
              </w:rPr>
            </w:pPr>
            <w:r w:rsidRPr="00214B45">
              <w:rPr>
                <w:rFonts w:ascii="Cambria" w:eastAsia="Times New Roman" w:hAnsi="Cambria" w:cs="Times New Roman"/>
                <w:sz w:val="20"/>
                <w:lang w:eastAsia="zh-CN"/>
              </w:rPr>
              <w:t>2.7. Regimul disciplinei</w:t>
            </w:r>
          </w:p>
        </w:tc>
        <w:sdt>
          <w:sdtPr>
            <w:rPr>
              <w:rFonts w:ascii="Cambria" w:eastAsia="Times New Roman" w:hAnsi="Cambria" w:cs="Times New Roman"/>
              <w:color w:val="0070C0"/>
              <w:sz w:val="20"/>
              <w:szCs w:val="28"/>
              <w:lang w:eastAsia="zh-CN"/>
            </w:rPr>
            <w:id w:val="-1399666509"/>
            <w:placeholder>
              <w:docPart w:val="F6AE4D2717F74C1DAFCA8A7DD2AF05B4"/>
            </w:placeholder>
            <w:dropDownList>
              <w:listItem w:displayText="Obligatoriu" w:value="Obligatoriu"/>
              <w:listItem w:displayText="Opțional" w:value="Opțional"/>
              <w:listItem w:displayText="Facultativ" w:value="Facultativ"/>
            </w:dropDownList>
          </w:sdtPr>
          <w:sdtEndPr/>
          <w:sdtContent>
            <w:tc>
              <w:tcPr>
                <w:tcW w:w="2268" w:type="dxa"/>
                <w:gridSpan w:val="2"/>
                <w:tcBorders>
                  <w:top w:val="single" w:sz="4" w:space="0" w:color="auto"/>
                  <w:left w:val="single" w:sz="4" w:space="0" w:color="auto"/>
                  <w:bottom w:val="single" w:sz="4" w:space="0" w:color="auto"/>
                  <w:right w:val="single" w:sz="4" w:space="0" w:color="auto"/>
                </w:tcBorders>
                <w:vAlign w:val="center"/>
              </w:tcPr>
              <w:p w14:paraId="1090B469" w14:textId="6CDB20DC" w:rsidR="00D55253" w:rsidRDefault="00395D15" w:rsidP="00D55253">
                <w:pPr>
                  <w:suppressAutoHyphens/>
                  <w:spacing w:after="0" w:line="240" w:lineRule="auto"/>
                  <w:rPr>
                    <w:rFonts w:ascii="Cambria" w:eastAsia="Times New Roman" w:hAnsi="Cambria" w:cs="Times New Roman"/>
                    <w:color w:val="0070C0"/>
                    <w:sz w:val="20"/>
                    <w:szCs w:val="28"/>
                    <w:lang w:eastAsia="zh-CN"/>
                  </w:rPr>
                </w:pPr>
                <w:r>
                  <w:rPr>
                    <w:rFonts w:ascii="Cambria" w:eastAsia="Times New Roman" w:hAnsi="Cambria" w:cs="Times New Roman"/>
                    <w:color w:val="0070C0"/>
                    <w:sz w:val="20"/>
                    <w:szCs w:val="28"/>
                    <w:lang w:eastAsia="zh-CN"/>
                  </w:rPr>
                  <w:t>Obligatoriu</w:t>
                </w:r>
              </w:p>
            </w:tc>
          </w:sdtContent>
        </w:sdt>
        <w:tc>
          <w:tcPr>
            <w:tcW w:w="2835" w:type="dxa"/>
            <w:gridSpan w:val="3"/>
            <w:tcBorders>
              <w:top w:val="single" w:sz="4" w:space="0" w:color="auto"/>
              <w:left w:val="single" w:sz="4" w:space="0" w:color="auto"/>
              <w:bottom w:val="single" w:sz="4" w:space="0" w:color="auto"/>
              <w:right w:val="single" w:sz="4" w:space="0" w:color="auto"/>
            </w:tcBorders>
            <w:vAlign w:val="center"/>
          </w:tcPr>
          <w:p w14:paraId="1A65E694" w14:textId="0CE066FF" w:rsidR="00D55253" w:rsidRDefault="00D55253" w:rsidP="00D55253">
            <w:pPr>
              <w:suppressAutoHyphens/>
              <w:spacing w:after="0" w:line="240" w:lineRule="auto"/>
              <w:rPr>
                <w:rFonts w:ascii="Cambria" w:eastAsia="Times New Roman" w:hAnsi="Cambria" w:cs="Times New Roman"/>
                <w:color w:val="0070C0"/>
                <w:sz w:val="20"/>
                <w:szCs w:val="28"/>
                <w:lang w:eastAsia="zh-CN"/>
              </w:rPr>
            </w:pPr>
            <w:r w:rsidRPr="00972DAD">
              <w:rPr>
                <w:rFonts w:ascii="Cambria" w:eastAsia="Times New Roman" w:hAnsi="Cambria" w:cs="Times New Roman"/>
                <w:sz w:val="20"/>
                <w:lang w:eastAsia="zh-CN"/>
              </w:rPr>
              <w:t>2.</w:t>
            </w:r>
            <w:r>
              <w:rPr>
                <w:rFonts w:ascii="Cambria" w:eastAsia="Times New Roman" w:hAnsi="Cambria" w:cs="Times New Roman"/>
                <w:sz w:val="20"/>
                <w:lang w:eastAsia="zh-CN"/>
              </w:rPr>
              <w:t>8</w:t>
            </w:r>
            <w:r w:rsidRPr="00972DAD">
              <w:rPr>
                <w:rFonts w:ascii="Cambria" w:eastAsia="Times New Roman" w:hAnsi="Cambria" w:cs="Times New Roman"/>
                <w:sz w:val="20"/>
                <w:lang w:eastAsia="zh-CN"/>
              </w:rPr>
              <w:t xml:space="preserve">. </w:t>
            </w:r>
            <w:r>
              <w:rPr>
                <w:rFonts w:ascii="Cambria" w:eastAsia="Times New Roman" w:hAnsi="Cambria" w:cs="Times New Roman"/>
                <w:sz w:val="20"/>
                <w:lang w:eastAsia="zh-CN"/>
              </w:rPr>
              <w:t>Tipul</w:t>
            </w:r>
            <w:r w:rsidRPr="00972DAD">
              <w:rPr>
                <w:rFonts w:ascii="Cambria" w:eastAsia="Times New Roman" w:hAnsi="Cambria" w:cs="Times New Roman"/>
                <w:sz w:val="20"/>
                <w:lang w:eastAsia="zh-CN"/>
              </w:rPr>
              <w:t xml:space="preserve"> disciplinei</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szCs w:val="28"/>
                <w:lang w:eastAsia="zh-CN"/>
              </w:rPr>
              <w:id w:val="-685674556"/>
              <w:placeholder>
                <w:docPart w:val="360490AD63D3488DB1CBAFA304A32EFB"/>
              </w:placeholder>
              <w:dropDownList>
                <w:listItem w:displayText="Disciplină fundamentală (DF)" w:value="Disciplină fundamentală (DF)"/>
                <w:listItem w:displayText="Disciplină de specializare (DS)" w:value="Disciplină de specializare (DS)"/>
                <w:listItem w:displayText="Disciplină complementară (DC)" w:value="Disciplină complementară (DC)"/>
              </w:dropDownList>
            </w:sdtPr>
            <w:sdtEndPr/>
            <w:sdtContent>
              <w:p w14:paraId="69F53A01" w14:textId="577E7759" w:rsidR="00D55253" w:rsidRDefault="001235C8" w:rsidP="00D55253">
                <w:pPr>
                  <w:suppressAutoHyphens/>
                  <w:spacing w:after="0" w:line="240" w:lineRule="auto"/>
                  <w:rPr>
                    <w:rFonts w:ascii="Cambria" w:eastAsia="Times New Roman" w:hAnsi="Cambria" w:cs="Times New Roman"/>
                    <w:color w:val="0070C0"/>
                    <w:sz w:val="20"/>
                    <w:szCs w:val="28"/>
                    <w:lang w:eastAsia="zh-CN"/>
                  </w:rPr>
                </w:pPr>
                <w:r>
                  <w:rPr>
                    <w:rFonts w:ascii="Cambria" w:eastAsia="Times New Roman" w:hAnsi="Cambria" w:cs="Times New Roman"/>
                    <w:color w:val="0070C0"/>
                    <w:sz w:val="20"/>
                    <w:szCs w:val="28"/>
                    <w:lang w:eastAsia="zh-CN"/>
                  </w:rPr>
                  <w:t>Disciplină de specializare (DS)</w:t>
                </w:r>
              </w:p>
            </w:sdtContent>
          </w:sdt>
        </w:tc>
      </w:tr>
    </w:tbl>
    <w:p w14:paraId="3178B866" w14:textId="77777777" w:rsidR="00586682" w:rsidRDefault="00586682" w:rsidP="00E463DB">
      <w:pPr>
        <w:suppressAutoHyphens/>
        <w:spacing w:after="0"/>
        <w:ind w:right="-765" w:firstLine="720"/>
        <w:rPr>
          <w:rFonts w:ascii="Cambria" w:hAnsi="Cambria"/>
          <w:sz w:val="20"/>
          <w:szCs w:val="20"/>
        </w:rPr>
      </w:pPr>
    </w:p>
    <w:p w14:paraId="7F46F14D" w14:textId="77777777"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709"/>
        <w:gridCol w:w="1154"/>
        <w:gridCol w:w="1823"/>
        <w:gridCol w:w="567"/>
      </w:tblGrid>
      <w:tr w:rsidR="002D19B2" w:rsidRPr="00972DAD" w14:paraId="5AA57CD8" w14:textId="77777777" w:rsidTr="001D53B2">
        <w:trPr>
          <w:trHeight w:val="284"/>
        </w:trPr>
        <w:tc>
          <w:tcPr>
            <w:tcW w:w="3539" w:type="dxa"/>
            <w:tcBorders>
              <w:bottom w:val="single" w:sz="4" w:space="0" w:color="auto"/>
            </w:tcBorders>
            <w:vAlign w:val="center"/>
          </w:tcPr>
          <w:p w14:paraId="5FA4056A" w14:textId="77777777" w:rsidR="002D19B2" w:rsidRPr="005B2AB4" w:rsidRDefault="002D19B2" w:rsidP="00C60F8E">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 xml:space="preserve">3.1. Număr de ore pe săptămână </w:t>
            </w:r>
          </w:p>
        </w:tc>
        <w:tc>
          <w:tcPr>
            <w:tcW w:w="851" w:type="dxa"/>
            <w:tcBorders>
              <w:bottom w:val="single" w:sz="4" w:space="0" w:color="auto"/>
            </w:tcBorders>
            <w:vAlign w:val="center"/>
          </w:tcPr>
          <w:p w14:paraId="3270A9D2" w14:textId="26363F47" w:rsidR="002D19B2" w:rsidRPr="00C63F3C" w:rsidRDefault="00C63F3C" w:rsidP="00C60F8E">
            <w:pPr>
              <w:suppressAutoHyphens/>
              <w:spacing w:after="0" w:line="240" w:lineRule="auto"/>
              <w:jc w:val="center"/>
              <w:rPr>
                <w:rFonts w:ascii="Cambria" w:eastAsia="Times New Roman" w:hAnsi="Cambria" w:cs="Times New Roman"/>
                <w:b/>
                <w:bCs/>
                <w:sz w:val="20"/>
                <w:lang w:eastAsia="zh-CN"/>
              </w:rPr>
            </w:pPr>
            <w:r w:rsidRPr="00C63F3C">
              <w:rPr>
                <w:rFonts w:ascii="Cambria" w:eastAsia="Times New Roman" w:hAnsi="Cambria" w:cs="Times New Roman"/>
                <w:b/>
                <w:bCs/>
                <w:sz w:val="20"/>
                <w:lang w:eastAsia="zh-CN"/>
              </w:rPr>
              <w:t>4</w:t>
            </w:r>
          </w:p>
        </w:tc>
        <w:tc>
          <w:tcPr>
            <w:tcW w:w="1842" w:type="dxa"/>
            <w:tcBorders>
              <w:bottom w:val="single" w:sz="4" w:space="0" w:color="auto"/>
            </w:tcBorders>
            <w:vAlign w:val="center"/>
          </w:tcPr>
          <w:p w14:paraId="272FAFDD" w14:textId="77777777" w:rsidR="002D19B2" w:rsidRPr="005B2AB4" w:rsidRDefault="002D19B2" w:rsidP="00C60F8E">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din care: 3.2. curs</w:t>
            </w:r>
          </w:p>
        </w:tc>
        <w:tc>
          <w:tcPr>
            <w:tcW w:w="709" w:type="dxa"/>
            <w:tcBorders>
              <w:bottom w:val="single" w:sz="4" w:space="0" w:color="auto"/>
            </w:tcBorders>
            <w:vAlign w:val="center"/>
          </w:tcPr>
          <w:p w14:paraId="6B7A6B34" w14:textId="0A265F83" w:rsidR="002D19B2" w:rsidRPr="00C63F3C" w:rsidRDefault="00C63F3C" w:rsidP="00C60F8E">
            <w:pPr>
              <w:suppressAutoHyphens/>
              <w:spacing w:after="0" w:line="240" w:lineRule="auto"/>
              <w:jc w:val="center"/>
              <w:rPr>
                <w:rFonts w:ascii="Cambria" w:eastAsia="Times New Roman" w:hAnsi="Cambria" w:cs="Times New Roman"/>
                <w:b/>
                <w:bCs/>
                <w:sz w:val="20"/>
                <w:lang w:eastAsia="zh-CN"/>
              </w:rPr>
            </w:pPr>
            <w:r w:rsidRPr="00C63F3C">
              <w:rPr>
                <w:rFonts w:ascii="Cambria" w:eastAsia="Times New Roman" w:hAnsi="Cambria" w:cs="Times New Roman"/>
                <w:b/>
                <w:bCs/>
                <w:sz w:val="20"/>
                <w:lang w:eastAsia="zh-CN"/>
              </w:rPr>
              <w:t>2</w:t>
            </w:r>
          </w:p>
        </w:tc>
        <w:tc>
          <w:tcPr>
            <w:tcW w:w="2977" w:type="dxa"/>
            <w:gridSpan w:val="2"/>
            <w:tcBorders>
              <w:bottom w:val="single" w:sz="4" w:space="0" w:color="auto"/>
            </w:tcBorders>
            <w:vAlign w:val="center"/>
          </w:tcPr>
          <w:p w14:paraId="526F9364" w14:textId="77777777" w:rsidR="002D19B2" w:rsidRPr="005B2AB4" w:rsidRDefault="002D19B2" w:rsidP="00C60F8E">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D763394" w14:textId="7D2ADA76" w:rsidR="002D19B2" w:rsidRPr="00C63F3C" w:rsidRDefault="00C63F3C" w:rsidP="00C60F8E">
            <w:pPr>
              <w:suppressAutoHyphens/>
              <w:spacing w:after="0" w:line="240" w:lineRule="auto"/>
              <w:jc w:val="center"/>
              <w:rPr>
                <w:rFonts w:ascii="Cambria" w:eastAsia="Times New Roman" w:hAnsi="Cambria" w:cs="Times New Roman"/>
                <w:b/>
                <w:bCs/>
                <w:sz w:val="20"/>
                <w:lang w:eastAsia="zh-CN"/>
              </w:rPr>
            </w:pPr>
            <w:r w:rsidRPr="00C63F3C">
              <w:rPr>
                <w:rFonts w:ascii="Cambria" w:eastAsia="Times New Roman" w:hAnsi="Cambria" w:cs="Times New Roman"/>
                <w:b/>
                <w:bCs/>
                <w:sz w:val="20"/>
                <w:lang w:eastAsia="zh-CN"/>
              </w:rPr>
              <w:t>2</w:t>
            </w:r>
          </w:p>
        </w:tc>
      </w:tr>
      <w:tr w:rsidR="004E578B" w:rsidRPr="00972DAD" w14:paraId="03839E59" w14:textId="77777777" w:rsidTr="001D53B2">
        <w:trPr>
          <w:trHeight w:val="284"/>
        </w:trPr>
        <w:tc>
          <w:tcPr>
            <w:tcW w:w="3539" w:type="dxa"/>
            <w:vAlign w:val="center"/>
          </w:tcPr>
          <w:p w14:paraId="19B360A2" w14:textId="77777777" w:rsidR="004E578B" w:rsidRPr="005B2AB4" w:rsidRDefault="004E578B" w:rsidP="00C60F8E">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3.4. Total ore din planul de învățământ</w:t>
            </w:r>
          </w:p>
        </w:tc>
        <w:tc>
          <w:tcPr>
            <w:tcW w:w="851" w:type="dxa"/>
            <w:vAlign w:val="center"/>
          </w:tcPr>
          <w:p w14:paraId="118EEB7D" w14:textId="1078FBE0" w:rsidR="004E578B" w:rsidRPr="00C63F3C" w:rsidRDefault="00C63F3C" w:rsidP="00C60F8E">
            <w:pPr>
              <w:suppressAutoHyphens/>
              <w:spacing w:after="0" w:line="240" w:lineRule="auto"/>
              <w:jc w:val="center"/>
              <w:rPr>
                <w:rFonts w:ascii="Cambria" w:eastAsia="Times New Roman" w:hAnsi="Cambria" w:cs="Times New Roman"/>
                <w:b/>
                <w:bCs/>
                <w:sz w:val="20"/>
                <w:lang w:eastAsia="zh-CN"/>
              </w:rPr>
            </w:pPr>
            <w:r>
              <w:rPr>
                <w:rFonts w:ascii="Cambria" w:eastAsia="Times New Roman" w:hAnsi="Cambria" w:cs="Times New Roman"/>
                <w:b/>
                <w:bCs/>
                <w:sz w:val="20"/>
                <w:lang w:eastAsia="zh-CN"/>
              </w:rPr>
              <w:t>56</w:t>
            </w:r>
          </w:p>
        </w:tc>
        <w:tc>
          <w:tcPr>
            <w:tcW w:w="1842" w:type="dxa"/>
            <w:vAlign w:val="center"/>
          </w:tcPr>
          <w:p w14:paraId="32ECDC93" w14:textId="77777777" w:rsidR="004E578B" w:rsidRPr="005B2AB4" w:rsidRDefault="004E578B" w:rsidP="001A4A04">
            <w:pPr>
              <w:suppressAutoHyphens/>
              <w:spacing w:after="0" w:line="240" w:lineRule="auto"/>
              <w:rPr>
                <w:rFonts w:ascii="Cambria" w:eastAsia="Times New Roman" w:hAnsi="Cambria" w:cs="Times New Roman"/>
                <w:color w:val="FF0000"/>
                <w:sz w:val="20"/>
                <w:lang w:eastAsia="zh-CN"/>
              </w:rPr>
            </w:pPr>
            <w:r w:rsidRPr="005B2AB4">
              <w:rPr>
                <w:rFonts w:ascii="Cambria" w:eastAsia="Times New Roman" w:hAnsi="Cambria" w:cs="Times New Roman"/>
                <w:sz w:val="20"/>
                <w:lang w:eastAsia="zh-CN"/>
              </w:rPr>
              <w:t>din care: 3.5. curs</w:t>
            </w:r>
            <w:r w:rsidRPr="005B2AB4">
              <w:rPr>
                <w:rFonts w:ascii="Cambria" w:eastAsia="Times New Roman" w:hAnsi="Cambria" w:cs="Times New Roman"/>
                <w:color w:val="FF0000"/>
                <w:sz w:val="20"/>
                <w:lang w:eastAsia="zh-CN"/>
              </w:rPr>
              <w:t xml:space="preserve"> </w:t>
            </w:r>
          </w:p>
        </w:tc>
        <w:tc>
          <w:tcPr>
            <w:tcW w:w="709" w:type="dxa"/>
            <w:vAlign w:val="center"/>
          </w:tcPr>
          <w:p w14:paraId="43D6B5CA" w14:textId="60882B09" w:rsidR="004E578B" w:rsidRPr="00C63F3C" w:rsidRDefault="00C63F3C" w:rsidP="00C60F8E">
            <w:pPr>
              <w:suppressAutoHyphens/>
              <w:spacing w:after="0" w:line="240" w:lineRule="auto"/>
              <w:rPr>
                <w:rFonts w:ascii="Cambria" w:eastAsia="Times New Roman" w:hAnsi="Cambria" w:cs="Times New Roman"/>
                <w:b/>
                <w:bCs/>
                <w:sz w:val="20"/>
                <w:lang w:eastAsia="zh-CN"/>
              </w:rPr>
            </w:pPr>
            <w:r>
              <w:rPr>
                <w:rFonts w:ascii="Cambria" w:eastAsia="Times New Roman" w:hAnsi="Cambria" w:cs="Times New Roman"/>
                <w:b/>
                <w:bCs/>
                <w:sz w:val="20"/>
                <w:lang w:eastAsia="zh-CN"/>
              </w:rPr>
              <w:t>28</w:t>
            </w:r>
          </w:p>
        </w:tc>
        <w:tc>
          <w:tcPr>
            <w:tcW w:w="2977" w:type="dxa"/>
            <w:gridSpan w:val="2"/>
            <w:vAlign w:val="center"/>
          </w:tcPr>
          <w:p w14:paraId="1F08DDAD" w14:textId="77777777" w:rsidR="004E578B" w:rsidRPr="005B2AB4" w:rsidRDefault="004E578B" w:rsidP="00453436">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3.6 seminar/laborator</w:t>
            </w:r>
          </w:p>
        </w:tc>
        <w:tc>
          <w:tcPr>
            <w:tcW w:w="567" w:type="dxa"/>
            <w:vAlign w:val="center"/>
          </w:tcPr>
          <w:p w14:paraId="322D00C7" w14:textId="748AF5C9" w:rsidR="004E578B" w:rsidRPr="00C63F3C" w:rsidRDefault="00C63F3C" w:rsidP="00C60F8E">
            <w:pPr>
              <w:keepNext/>
              <w:suppressAutoHyphens/>
              <w:spacing w:after="0" w:line="240" w:lineRule="auto"/>
              <w:jc w:val="center"/>
              <w:outlineLvl w:val="1"/>
              <w:rPr>
                <w:rFonts w:ascii="Cambria" w:eastAsia="Times New Roman" w:hAnsi="Cambria" w:cs="Times New Roman"/>
                <w:b/>
                <w:bCs/>
                <w:sz w:val="20"/>
                <w:lang w:eastAsia="zh-CN"/>
              </w:rPr>
            </w:pPr>
            <w:r>
              <w:rPr>
                <w:rFonts w:ascii="Cambria" w:eastAsia="Times New Roman" w:hAnsi="Cambria" w:cs="Times New Roman"/>
                <w:b/>
                <w:bCs/>
                <w:sz w:val="20"/>
                <w:lang w:eastAsia="zh-CN"/>
              </w:rPr>
              <w:t>28</w:t>
            </w:r>
          </w:p>
        </w:tc>
      </w:tr>
      <w:tr w:rsidR="00117B5A" w:rsidRPr="00972DAD" w14:paraId="5F668307" w14:textId="77777777" w:rsidTr="001D53B2">
        <w:trPr>
          <w:trHeight w:val="284"/>
        </w:trPr>
        <w:tc>
          <w:tcPr>
            <w:tcW w:w="9918" w:type="dxa"/>
            <w:gridSpan w:val="6"/>
            <w:vAlign w:val="center"/>
          </w:tcPr>
          <w:p w14:paraId="6B5E7DD1"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vAlign w:val="center"/>
          </w:tcPr>
          <w:p w14:paraId="230DB1B0" w14:textId="77777777"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117B5A" w:rsidRPr="00972DAD" w14:paraId="1196AB6D" w14:textId="77777777" w:rsidTr="001D53B2">
        <w:trPr>
          <w:trHeight w:val="284"/>
        </w:trPr>
        <w:tc>
          <w:tcPr>
            <w:tcW w:w="9918" w:type="dxa"/>
            <w:gridSpan w:val="6"/>
            <w:vAlign w:val="center"/>
          </w:tcPr>
          <w:p w14:paraId="7ABD986E" w14:textId="77777777" w:rsidR="00117B5A" w:rsidRPr="00972DAD" w:rsidRDefault="00117B5A" w:rsidP="00C60F8E">
            <w:pPr>
              <w:suppressAutoHyphens/>
              <w:spacing w:after="0" w:line="240" w:lineRule="auto"/>
              <w:rPr>
                <w:rFonts w:ascii="Cambria" w:eastAsia="Times New Roman" w:hAnsi="Cambria" w:cs="Times New Roman"/>
                <w:b/>
                <w:sz w:val="20"/>
                <w:lang w:val="fr-FR" w:eastAsia="zh-CN"/>
              </w:rPr>
            </w:pPr>
            <w:r w:rsidRPr="00972DAD">
              <w:rPr>
                <w:rFonts w:ascii="Cambria" w:eastAsia="Times New Roman" w:hAnsi="Cambria" w:cs="Times New Roman"/>
                <w:sz w:val="20"/>
                <w:lang w:val="fr-FR" w:eastAsia="zh-CN"/>
              </w:rPr>
              <w:t>Studiul după manual, supor</w:t>
            </w:r>
            <w:r>
              <w:rPr>
                <w:rFonts w:ascii="Cambria" w:eastAsia="Times New Roman" w:hAnsi="Cambria" w:cs="Times New Roman"/>
                <w:sz w:val="20"/>
                <w:lang w:val="fr-FR" w:eastAsia="zh-CN"/>
              </w:rPr>
              <w:t>t de curs, bibliografie și notiț</w:t>
            </w:r>
            <w:r w:rsidRPr="00972DAD">
              <w:rPr>
                <w:rFonts w:ascii="Cambria" w:eastAsia="Times New Roman" w:hAnsi="Cambria" w:cs="Times New Roman"/>
                <w:sz w:val="20"/>
                <w:lang w:val="fr-FR" w:eastAsia="zh-CN"/>
              </w:rPr>
              <w:t>e (AI)</w:t>
            </w:r>
          </w:p>
        </w:tc>
        <w:tc>
          <w:tcPr>
            <w:tcW w:w="567" w:type="dxa"/>
            <w:vAlign w:val="center"/>
          </w:tcPr>
          <w:p w14:paraId="568D9B96" w14:textId="3E4BAED5" w:rsidR="00117B5A" w:rsidRPr="00744F1A" w:rsidRDefault="00536A99"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30</w:t>
            </w:r>
          </w:p>
        </w:tc>
      </w:tr>
      <w:tr w:rsidR="00117B5A" w:rsidRPr="00972DAD" w14:paraId="5CF9AA28" w14:textId="77777777" w:rsidTr="001D53B2">
        <w:trPr>
          <w:trHeight w:val="284"/>
        </w:trPr>
        <w:tc>
          <w:tcPr>
            <w:tcW w:w="9918" w:type="dxa"/>
            <w:gridSpan w:val="6"/>
            <w:vAlign w:val="center"/>
          </w:tcPr>
          <w:p w14:paraId="5C3B3795"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vAlign w:val="center"/>
          </w:tcPr>
          <w:p w14:paraId="66D037CD" w14:textId="1612C7C2" w:rsidR="00117B5A" w:rsidRPr="00744F1A" w:rsidRDefault="00C63F3C"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w:t>
            </w:r>
            <w:r w:rsidR="001235C8">
              <w:rPr>
                <w:rFonts w:ascii="Cambria" w:eastAsia="Times New Roman" w:hAnsi="Cambria" w:cs="Times New Roman"/>
                <w:sz w:val="20"/>
                <w:lang w:eastAsia="zh-CN"/>
              </w:rPr>
              <w:t>0</w:t>
            </w:r>
          </w:p>
        </w:tc>
      </w:tr>
      <w:tr w:rsidR="00117B5A" w:rsidRPr="00972DAD" w14:paraId="4C281C61" w14:textId="77777777" w:rsidTr="001D53B2">
        <w:trPr>
          <w:trHeight w:val="284"/>
        </w:trPr>
        <w:tc>
          <w:tcPr>
            <w:tcW w:w="9918" w:type="dxa"/>
            <w:gridSpan w:val="6"/>
            <w:vAlign w:val="center"/>
          </w:tcPr>
          <w:p w14:paraId="7101B5F1" w14:textId="4E9A9FD2" w:rsidR="00117B5A" w:rsidRPr="00972DAD" w:rsidRDefault="00117B5A" w:rsidP="00E30BC2">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vAlign w:val="center"/>
          </w:tcPr>
          <w:p w14:paraId="69ADD097" w14:textId="4DCBF695" w:rsidR="00117B5A" w:rsidRPr="00744F1A" w:rsidRDefault="00536A99"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20</w:t>
            </w:r>
          </w:p>
        </w:tc>
      </w:tr>
      <w:tr w:rsidR="00117B5A" w:rsidRPr="00972DAD" w14:paraId="4E6070EE" w14:textId="77777777" w:rsidTr="001D53B2">
        <w:trPr>
          <w:trHeight w:val="284"/>
        </w:trPr>
        <w:tc>
          <w:tcPr>
            <w:tcW w:w="9918" w:type="dxa"/>
            <w:gridSpan w:val="6"/>
            <w:vAlign w:val="center"/>
          </w:tcPr>
          <w:p w14:paraId="39D581D1"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val="en-GB" w:eastAsia="zh-CN"/>
              </w:rPr>
            </w:pPr>
            <w:r w:rsidRPr="00972DAD">
              <w:rPr>
                <w:rFonts w:ascii="Cambria" w:eastAsia="Times New Roman" w:hAnsi="Cambria" w:cs="Times New Roman"/>
                <w:sz w:val="20"/>
                <w:lang w:eastAsia="zh-CN"/>
              </w:rPr>
              <w:t>Tutoriat (consiliere profesională)</w:t>
            </w:r>
          </w:p>
        </w:tc>
        <w:tc>
          <w:tcPr>
            <w:tcW w:w="567" w:type="dxa"/>
            <w:vAlign w:val="center"/>
          </w:tcPr>
          <w:p w14:paraId="4EE1FAD4" w14:textId="639A5891" w:rsidR="00117B5A" w:rsidRPr="00744F1A" w:rsidRDefault="00536A99"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5</w:t>
            </w:r>
          </w:p>
        </w:tc>
      </w:tr>
      <w:tr w:rsidR="00117B5A" w:rsidRPr="00972DAD" w14:paraId="0207D816" w14:textId="77777777" w:rsidTr="001D53B2">
        <w:trPr>
          <w:trHeight w:val="284"/>
        </w:trPr>
        <w:tc>
          <w:tcPr>
            <w:tcW w:w="9918" w:type="dxa"/>
            <w:gridSpan w:val="6"/>
            <w:vAlign w:val="center"/>
          </w:tcPr>
          <w:p w14:paraId="64D93319"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sidR="002B3B45">
              <w:rPr>
                <w:rFonts w:ascii="Cambria" w:eastAsia="Times New Roman" w:hAnsi="Cambria" w:cs="Times New Roman"/>
                <w:sz w:val="20"/>
                <w:lang w:eastAsia="zh-CN"/>
              </w:rPr>
              <w:t xml:space="preserve"> </w:t>
            </w:r>
          </w:p>
        </w:tc>
        <w:tc>
          <w:tcPr>
            <w:tcW w:w="567" w:type="dxa"/>
            <w:vAlign w:val="center"/>
          </w:tcPr>
          <w:p w14:paraId="7B8A41B6" w14:textId="68BE0AE4" w:rsidR="00117B5A" w:rsidRPr="00744F1A" w:rsidRDefault="00536A99"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4</w:t>
            </w:r>
          </w:p>
        </w:tc>
      </w:tr>
      <w:tr w:rsidR="00117B5A" w:rsidRPr="00972DAD" w14:paraId="3E123EAD" w14:textId="77777777" w:rsidTr="001D53B2">
        <w:trPr>
          <w:trHeight w:val="284"/>
        </w:trPr>
        <w:tc>
          <w:tcPr>
            <w:tcW w:w="9918" w:type="dxa"/>
            <w:gridSpan w:val="6"/>
            <w:vAlign w:val="center"/>
          </w:tcPr>
          <w:p w14:paraId="01F965F0" w14:textId="157E68DA"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activităţi </w:t>
            </w:r>
          </w:p>
        </w:tc>
        <w:tc>
          <w:tcPr>
            <w:tcW w:w="567" w:type="dxa"/>
            <w:vAlign w:val="center"/>
          </w:tcPr>
          <w:p w14:paraId="57C86687" w14:textId="77777777" w:rsidR="00117B5A" w:rsidRPr="00744F1A"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5AC4BC5F" w14:textId="77777777" w:rsidTr="001D53B2">
        <w:trPr>
          <w:trHeight w:val="284"/>
        </w:trPr>
        <w:tc>
          <w:tcPr>
            <w:tcW w:w="8095" w:type="dxa"/>
            <w:gridSpan w:val="5"/>
            <w:vAlign w:val="center"/>
          </w:tcPr>
          <w:p w14:paraId="5CFB4BC9"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2390" w:type="dxa"/>
            <w:gridSpan w:val="2"/>
            <w:vAlign w:val="center"/>
          </w:tcPr>
          <w:p w14:paraId="2F974F2A" w14:textId="608B2602" w:rsidR="00117B5A" w:rsidRPr="00426B29" w:rsidRDefault="00A05752"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69</w:t>
            </w:r>
          </w:p>
        </w:tc>
      </w:tr>
      <w:tr w:rsidR="004D2236" w:rsidRPr="00972DAD" w14:paraId="69281110" w14:textId="77777777" w:rsidTr="001D53B2">
        <w:trPr>
          <w:trHeight w:val="284"/>
        </w:trPr>
        <w:tc>
          <w:tcPr>
            <w:tcW w:w="8095" w:type="dxa"/>
            <w:gridSpan w:val="5"/>
            <w:vAlign w:val="center"/>
          </w:tcPr>
          <w:p w14:paraId="487B789B" w14:textId="777777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2390" w:type="dxa"/>
            <w:gridSpan w:val="2"/>
            <w:vAlign w:val="center"/>
          </w:tcPr>
          <w:p w14:paraId="43CEA1F5" w14:textId="48C9090B" w:rsidR="004D2236" w:rsidRPr="00426B29" w:rsidRDefault="00A05752"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125</w:t>
            </w:r>
          </w:p>
        </w:tc>
      </w:tr>
      <w:tr w:rsidR="004D2236" w:rsidRPr="00972DAD" w14:paraId="459FB98A" w14:textId="77777777" w:rsidTr="001D53B2">
        <w:trPr>
          <w:trHeight w:val="284"/>
        </w:trPr>
        <w:tc>
          <w:tcPr>
            <w:tcW w:w="8095" w:type="dxa"/>
            <w:gridSpan w:val="5"/>
            <w:vAlign w:val="center"/>
          </w:tcPr>
          <w:p w14:paraId="41238394" w14:textId="777777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p>
        </w:tc>
        <w:tc>
          <w:tcPr>
            <w:tcW w:w="2390" w:type="dxa"/>
            <w:gridSpan w:val="2"/>
            <w:vAlign w:val="center"/>
          </w:tcPr>
          <w:p w14:paraId="0A7BACC5" w14:textId="04A15771" w:rsidR="004D2236" w:rsidRPr="00972DAD" w:rsidRDefault="00A05752"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w:t>
            </w:r>
          </w:p>
        </w:tc>
      </w:tr>
    </w:tbl>
    <w:p w14:paraId="1B9DB0E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0B98A2F4" w14:textId="7777777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972DAD" w14:paraId="6B9C52A6" w14:textId="77777777" w:rsidTr="00820A4F">
        <w:trPr>
          <w:trHeight w:val="284"/>
        </w:trPr>
        <w:tc>
          <w:tcPr>
            <w:tcW w:w="1844" w:type="dxa"/>
            <w:vAlign w:val="center"/>
          </w:tcPr>
          <w:p w14:paraId="79B028FA"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762103D1" w14:textId="2414B360" w:rsidR="00221B6D" w:rsidRPr="00972DAD" w:rsidRDefault="001D53B2" w:rsidP="00C60F8E">
            <w:pPr>
              <w:suppressAutoHyphens/>
              <w:spacing w:after="0" w:line="240" w:lineRule="auto"/>
              <w:ind w:left="72"/>
              <w:rPr>
                <w:rFonts w:ascii="Cambria" w:eastAsia="Times New Roman" w:hAnsi="Cambria" w:cs="Times New Roman"/>
                <w:color w:val="FF0000"/>
                <w:sz w:val="20"/>
                <w:lang w:eastAsia="zh-CN"/>
              </w:rPr>
            </w:pPr>
            <w:r w:rsidRPr="001D53B2">
              <w:rPr>
                <w:rFonts w:ascii="Cambria" w:eastAsia="Times New Roman" w:hAnsi="Cambria" w:cs="Times New Roman"/>
                <w:sz w:val="20"/>
                <w:lang w:eastAsia="zh-CN"/>
              </w:rPr>
              <w:t>Nu este cazul</w:t>
            </w:r>
          </w:p>
        </w:tc>
      </w:tr>
      <w:tr w:rsidR="00221B6D" w:rsidRPr="00972DAD" w14:paraId="656B5E2D" w14:textId="77777777" w:rsidTr="00820A4F">
        <w:trPr>
          <w:trHeight w:val="284"/>
        </w:trPr>
        <w:tc>
          <w:tcPr>
            <w:tcW w:w="1844" w:type="dxa"/>
            <w:vAlign w:val="center"/>
          </w:tcPr>
          <w:p w14:paraId="671B8F88"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vAlign w:val="center"/>
          </w:tcPr>
          <w:p w14:paraId="275E3D88" w14:textId="42F47124" w:rsidR="00221B6D" w:rsidRPr="00972DAD" w:rsidRDefault="001D53B2" w:rsidP="00C60F8E">
            <w:pPr>
              <w:suppressAutoHyphens/>
              <w:spacing w:after="0" w:line="240" w:lineRule="auto"/>
              <w:ind w:left="72"/>
              <w:rPr>
                <w:rFonts w:ascii="Cambria" w:eastAsia="Times New Roman" w:hAnsi="Cambria" w:cs="Times New Roman"/>
                <w:sz w:val="20"/>
                <w:lang w:eastAsia="zh-CN"/>
              </w:rPr>
            </w:pPr>
            <w:r w:rsidRPr="001D53B2">
              <w:rPr>
                <w:rFonts w:ascii="Cambria" w:eastAsia="Times New Roman" w:hAnsi="Cambria" w:cs="Times New Roman"/>
                <w:sz w:val="20"/>
                <w:lang w:eastAsia="zh-CN"/>
              </w:rPr>
              <w:t>Nu este cazul</w:t>
            </w:r>
          </w:p>
        </w:tc>
      </w:tr>
    </w:tbl>
    <w:p w14:paraId="6308C108"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61E24431"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14:paraId="58DCDBE8" w14:textId="77777777" w:rsidTr="00820A4F">
        <w:trPr>
          <w:trHeight w:val="284"/>
        </w:trPr>
        <w:tc>
          <w:tcPr>
            <w:tcW w:w="4395" w:type="dxa"/>
            <w:vAlign w:val="center"/>
          </w:tcPr>
          <w:p w14:paraId="405F0868"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18D25A3F" w14:textId="344A5DBA" w:rsidR="00844EAD" w:rsidRPr="00A321B5" w:rsidRDefault="00A321B5" w:rsidP="00A321B5">
            <w:pPr>
              <w:pStyle w:val="ListParagraph"/>
              <w:numPr>
                <w:ilvl w:val="0"/>
                <w:numId w:val="10"/>
              </w:numPr>
              <w:suppressAutoHyphens/>
              <w:spacing w:after="0" w:line="240" w:lineRule="auto"/>
              <w:ind w:left="328"/>
              <w:rPr>
                <w:rFonts w:ascii="Cambria" w:eastAsia="Times New Roman" w:hAnsi="Cambria" w:cs="Times New Roman"/>
                <w:sz w:val="20"/>
                <w:lang w:val="it-IT" w:eastAsia="zh-CN"/>
              </w:rPr>
            </w:pPr>
            <w:r w:rsidRPr="00A321B5">
              <w:rPr>
                <w:rFonts w:ascii="Cambria" w:eastAsia="Times New Roman" w:hAnsi="Cambria" w:cs="Times New Roman"/>
                <w:sz w:val="20"/>
                <w:lang w:val="it-IT" w:eastAsia="zh-CN"/>
              </w:rPr>
              <w:t>Studenţii se vor prezenta la curs cu telefoanele mobile în modul silenţios sau închise</w:t>
            </w:r>
          </w:p>
        </w:tc>
      </w:tr>
      <w:tr w:rsidR="00844EAD" w:rsidRPr="00972DAD" w14:paraId="18AC426D" w14:textId="77777777" w:rsidTr="00820A4F">
        <w:trPr>
          <w:trHeight w:val="284"/>
        </w:trPr>
        <w:tc>
          <w:tcPr>
            <w:tcW w:w="4395" w:type="dxa"/>
            <w:vAlign w:val="center"/>
          </w:tcPr>
          <w:p w14:paraId="2BED35E3"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58C33E88" w14:textId="77777777" w:rsidR="00A321B5" w:rsidRPr="00A321B5" w:rsidRDefault="00A321B5" w:rsidP="00A321B5">
            <w:pPr>
              <w:pStyle w:val="ListParagraph"/>
              <w:numPr>
                <w:ilvl w:val="0"/>
                <w:numId w:val="9"/>
              </w:numPr>
              <w:suppressAutoHyphens/>
              <w:spacing w:after="0" w:line="240" w:lineRule="auto"/>
              <w:ind w:left="328"/>
              <w:rPr>
                <w:rFonts w:ascii="Cambria" w:eastAsia="Times New Roman" w:hAnsi="Cambria" w:cs="Times New Roman"/>
                <w:sz w:val="20"/>
                <w:lang w:val="it-IT" w:eastAsia="zh-CN"/>
              </w:rPr>
            </w:pPr>
            <w:r w:rsidRPr="00A321B5">
              <w:rPr>
                <w:rFonts w:ascii="Cambria" w:eastAsia="Times New Roman" w:hAnsi="Cambria" w:cs="Times New Roman"/>
                <w:sz w:val="20"/>
                <w:lang w:val="it-IT" w:eastAsia="zh-CN"/>
              </w:rPr>
              <w:t>Studenții trebuie să se prezinte la lucrările de laborator cu telefoanele mobile închise.</w:t>
            </w:r>
          </w:p>
          <w:p w14:paraId="5542DC5E" w14:textId="77777777" w:rsidR="00A321B5" w:rsidRPr="00A321B5" w:rsidRDefault="00A321B5" w:rsidP="00A321B5">
            <w:pPr>
              <w:pStyle w:val="ListParagraph"/>
              <w:numPr>
                <w:ilvl w:val="0"/>
                <w:numId w:val="9"/>
              </w:numPr>
              <w:suppressAutoHyphens/>
              <w:spacing w:after="0" w:line="240" w:lineRule="auto"/>
              <w:ind w:left="328"/>
              <w:rPr>
                <w:rFonts w:ascii="Cambria" w:eastAsia="Times New Roman" w:hAnsi="Cambria" w:cs="Times New Roman"/>
                <w:sz w:val="20"/>
                <w:lang w:val="it-IT" w:eastAsia="zh-CN"/>
              </w:rPr>
            </w:pPr>
            <w:r w:rsidRPr="00A321B5">
              <w:rPr>
                <w:rFonts w:ascii="Cambria" w:eastAsia="Times New Roman" w:hAnsi="Cambria" w:cs="Times New Roman"/>
                <w:sz w:val="20"/>
                <w:lang w:val="it-IT" w:eastAsia="zh-CN"/>
              </w:rPr>
              <w:t>Pentru participarea la lucrările de laborator este necesară/obligatorie purtarea halatului de protecție și a mănușilor.</w:t>
            </w:r>
          </w:p>
          <w:p w14:paraId="010CF0BF" w14:textId="77777777" w:rsidR="00A321B5" w:rsidRPr="00A321B5" w:rsidRDefault="00A321B5" w:rsidP="00A321B5">
            <w:pPr>
              <w:pStyle w:val="ListParagraph"/>
              <w:numPr>
                <w:ilvl w:val="0"/>
                <w:numId w:val="9"/>
              </w:numPr>
              <w:suppressAutoHyphens/>
              <w:spacing w:after="0" w:line="240" w:lineRule="auto"/>
              <w:ind w:left="328"/>
              <w:rPr>
                <w:rFonts w:ascii="Cambria" w:eastAsia="Times New Roman" w:hAnsi="Cambria" w:cs="Times New Roman"/>
                <w:sz w:val="20"/>
                <w:lang w:val="it-IT" w:eastAsia="zh-CN"/>
              </w:rPr>
            </w:pPr>
            <w:r w:rsidRPr="00A321B5">
              <w:rPr>
                <w:rFonts w:ascii="Cambria" w:eastAsia="Times New Roman" w:hAnsi="Cambria" w:cs="Times New Roman"/>
                <w:sz w:val="20"/>
                <w:lang w:val="it-IT" w:eastAsia="zh-CN"/>
              </w:rPr>
              <w:t>Studenții nu pot lăsa nesupravegheate echipamentele aflate în funcțiune.</w:t>
            </w:r>
          </w:p>
          <w:p w14:paraId="687C86C2" w14:textId="476578B3" w:rsidR="00A321B5" w:rsidRPr="00A321B5" w:rsidRDefault="00A321B5" w:rsidP="00A321B5">
            <w:pPr>
              <w:pStyle w:val="ListParagraph"/>
              <w:numPr>
                <w:ilvl w:val="0"/>
                <w:numId w:val="9"/>
              </w:numPr>
              <w:suppressAutoHyphens/>
              <w:spacing w:after="0" w:line="240" w:lineRule="auto"/>
              <w:ind w:left="328"/>
              <w:rPr>
                <w:rFonts w:ascii="Cambria" w:eastAsia="Times New Roman" w:hAnsi="Cambria" w:cs="Times New Roman"/>
                <w:sz w:val="20"/>
                <w:lang w:val="it-IT" w:eastAsia="zh-CN"/>
              </w:rPr>
            </w:pPr>
            <w:r w:rsidRPr="00A321B5">
              <w:rPr>
                <w:rFonts w:ascii="Cambria" w:eastAsia="Times New Roman" w:hAnsi="Cambria" w:cs="Times New Roman"/>
                <w:sz w:val="20"/>
                <w:lang w:val="it-IT" w:eastAsia="zh-CN"/>
              </w:rPr>
              <w:lastRenderedPageBreak/>
              <w:t>Predarea referatului de laborator se va face în format electronic sau tipărit.</w:t>
            </w:r>
          </w:p>
          <w:p w14:paraId="463920CD" w14:textId="46F6942F" w:rsidR="00844EAD" w:rsidRPr="00A321B5" w:rsidRDefault="00A321B5" w:rsidP="00A321B5">
            <w:pPr>
              <w:pStyle w:val="ListParagraph"/>
              <w:numPr>
                <w:ilvl w:val="0"/>
                <w:numId w:val="9"/>
              </w:numPr>
              <w:suppressAutoHyphens/>
              <w:spacing w:after="0" w:line="240" w:lineRule="auto"/>
              <w:ind w:left="328"/>
              <w:rPr>
                <w:rFonts w:ascii="Cambria" w:eastAsia="Times New Roman" w:hAnsi="Cambria" w:cs="Times New Roman"/>
                <w:sz w:val="20"/>
                <w:lang w:val="it-IT" w:eastAsia="zh-CN"/>
              </w:rPr>
            </w:pPr>
            <w:r w:rsidRPr="00A321B5">
              <w:rPr>
                <w:rFonts w:ascii="Cambria" w:eastAsia="Times New Roman" w:hAnsi="Cambria" w:cs="Times New Roman"/>
                <w:sz w:val="20"/>
                <w:lang w:val="it-IT" w:eastAsia="zh-CN"/>
              </w:rPr>
              <w:t>Este interzis accesul în laborator cu alimente și băuturi.</w:t>
            </w:r>
          </w:p>
        </w:tc>
      </w:tr>
    </w:tbl>
    <w:p w14:paraId="237CFCEE" w14:textId="77777777" w:rsidR="00C46D4A" w:rsidRDefault="00C46D4A" w:rsidP="00AB0DE7">
      <w:pPr>
        <w:suppressAutoHyphens/>
        <w:spacing w:after="0" w:line="240" w:lineRule="auto"/>
        <w:ind w:hanging="426"/>
        <w:rPr>
          <w:rFonts w:ascii="Cambria" w:eastAsia="Times New Roman" w:hAnsi="Cambria" w:cs="Times New Roman"/>
          <w:b/>
          <w:sz w:val="20"/>
          <w:lang w:eastAsia="zh-CN"/>
        </w:rPr>
      </w:pPr>
    </w:p>
    <w:p w14:paraId="79FB79F3" w14:textId="36840173" w:rsidR="0086570A" w:rsidRPr="00033680" w:rsidRDefault="00D12BC3" w:rsidP="0084433E">
      <w:pPr>
        <w:suppressAutoHyphens/>
        <w:spacing w:after="0" w:line="240" w:lineRule="auto"/>
        <w:ind w:hanging="426"/>
        <w:rPr>
          <w:rFonts w:ascii="Cambria" w:eastAsia="Times New Roman" w:hAnsi="Cambria" w:cs="Times New Roman"/>
          <w:bCs/>
          <w:sz w:val="20"/>
          <w:lang w:eastAsia="zh-CN"/>
        </w:rPr>
      </w:pPr>
      <w:r w:rsidRPr="0084433E">
        <w:rPr>
          <w:rFonts w:ascii="Cambria" w:eastAsia="Times New Roman" w:hAnsi="Cambria" w:cs="Times New Roman"/>
          <w:b/>
          <w:sz w:val="20"/>
          <w:lang w:eastAsia="zh-CN"/>
        </w:rPr>
        <w:t xml:space="preserve">6.1. Competențele </w:t>
      </w:r>
      <w:r w:rsidR="00DE5B58" w:rsidRPr="0084433E">
        <w:rPr>
          <w:rFonts w:ascii="Cambria" w:eastAsia="Times New Roman" w:hAnsi="Cambria" w:cs="Times New Roman"/>
          <w:b/>
          <w:sz w:val="20"/>
          <w:lang w:eastAsia="zh-CN"/>
        </w:rPr>
        <w:t>dobândite</w:t>
      </w:r>
      <w:r w:rsidR="003328A1">
        <w:rPr>
          <w:rFonts w:ascii="Cambria" w:eastAsia="Times New Roman" w:hAnsi="Cambria" w:cs="Times New Roman"/>
          <w:b/>
          <w:sz w:val="20"/>
          <w:lang w:eastAsia="zh-CN"/>
        </w:rPr>
        <w:t xml:space="preserve"> în urma absolvirii programului de studii</w:t>
      </w:r>
      <w:r w:rsidR="003C7B55">
        <w:rPr>
          <w:rFonts w:ascii="Cambria" w:eastAsia="Times New Roman" w:hAnsi="Cambria" w:cs="Times New Roman"/>
          <w:b/>
          <w:sz w:val="20"/>
          <w:lang w:eastAsia="zh-CN"/>
        </w:rPr>
        <w:t xml:space="preserve"> </w:t>
      </w:r>
      <w:r w:rsidR="003C7B55" w:rsidRPr="00033680">
        <w:rPr>
          <w:rFonts w:ascii="Cambria" w:eastAsia="Times New Roman" w:hAnsi="Cambria" w:cs="Times New Roman"/>
          <w:bCs/>
          <w:sz w:val="20"/>
          <w:lang w:eastAsia="zh-CN"/>
        </w:rPr>
        <w:t xml:space="preserve">(se </w:t>
      </w:r>
      <w:r w:rsidR="00C56E05" w:rsidRPr="00033680">
        <w:rPr>
          <w:rFonts w:ascii="Cambria" w:eastAsia="Times New Roman" w:hAnsi="Cambria" w:cs="Times New Roman"/>
          <w:bCs/>
          <w:sz w:val="20"/>
          <w:lang w:eastAsia="zh-CN"/>
        </w:rPr>
        <w:t>preiau</w:t>
      </w:r>
      <w:r w:rsidR="003C7B55" w:rsidRPr="00033680">
        <w:rPr>
          <w:rFonts w:ascii="Cambria" w:eastAsia="Times New Roman" w:hAnsi="Cambria" w:cs="Times New Roman"/>
          <w:bCs/>
          <w:sz w:val="20"/>
          <w:lang w:eastAsia="zh-CN"/>
        </w:rPr>
        <w:t xml:space="preserve"> din planul de învățământ</w:t>
      </w:r>
      <w:r w:rsidR="00C56E05" w:rsidRPr="00033680">
        <w:rPr>
          <w:rFonts w:ascii="Cambria" w:eastAsia="Times New Roman" w:hAnsi="Cambria" w:cs="Times New Roman"/>
          <w:bCs/>
          <w:sz w:val="20"/>
          <w:lang w:eastAsia="zh-CN"/>
        </w:rPr>
        <w:t>)</w:t>
      </w:r>
      <w:r w:rsidRPr="00033680">
        <w:rPr>
          <w:rFonts w:ascii="Cambria" w:eastAsia="Times New Roman" w:hAnsi="Cambria" w:cs="Times New Roman"/>
          <w:bCs/>
          <w:sz w:val="20"/>
          <w:vertAlign w:val="superscript"/>
          <w:lang w:eastAsia="zh-CN"/>
        </w:rPr>
        <w:footnoteReference w:id="1"/>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9072"/>
      </w:tblGrid>
      <w:tr w:rsidR="00ED2FBF" w:rsidRPr="0039068A" w14:paraId="609EE745" w14:textId="77777777" w:rsidTr="0055138F">
        <w:trPr>
          <w:cantSplit/>
          <w:trHeight w:val="397"/>
        </w:trPr>
        <w:tc>
          <w:tcPr>
            <w:tcW w:w="10491" w:type="dxa"/>
            <w:gridSpan w:val="2"/>
            <w:vAlign w:val="center"/>
          </w:tcPr>
          <w:p w14:paraId="3AC6B099" w14:textId="3C9ADE9F"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profesionale</w:t>
            </w:r>
          </w:p>
        </w:tc>
      </w:tr>
      <w:tr w:rsidR="00ED2FBF" w:rsidRPr="0039068A" w14:paraId="492B8BA9" w14:textId="77777777" w:rsidTr="0037232C">
        <w:trPr>
          <w:cantSplit/>
          <w:trHeight w:val="397"/>
        </w:trPr>
        <w:tc>
          <w:tcPr>
            <w:tcW w:w="1419" w:type="dxa"/>
            <w:vAlign w:val="center"/>
          </w:tcPr>
          <w:p w14:paraId="3D76B9B1" w14:textId="23AC4CDA" w:rsidR="00ED2FBF" w:rsidRPr="000B7D0D" w:rsidRDefault="00015B59" w:rsidP="0055138F">
            <w:pPr>
              <w:spacing w:after="0" w:line="240" w:lineRule="auto"/>
              <w:jc w:val="center"/>
              <w:rPr>
                <w:rFonts w:ascii="Cambria" w:hAnsi="Cambria"/>
                <w:b/>
                <w:sz w:val="20"/>
                <w:szCs w:val="20"/>
              </w:rPr>
            </w:pPr>
            <w:r>
              <w:rPr>
                <w:rFonts w:ascii="Cambria" w:hAnsi="Cambria"/>
                <w:b/>
                <w:sz w:val="20"/>
                <w:szCs w:val="20"/>
              </w:rPr>
              <w:t xml:space="preserve">Codul </w:t>
            </w:r>
            <w:r w:rsidR="0055138F">
              <w:rPr>
                <w:rFonts w:ascii="Cambria" w:hAnsi="Cambria"/>
                <w:b/>
                <w:sz w:val="20"/>
                <w:szCs w:val="20"/>
              </w:rPr>
              <w:t>competenț</w:t>
            </w:r>
            <w:r w:rsidR="0037232C">
              <w:rPr>
                <w:rFonts w:ascii="Cambria" w:hAnsi="Cambria"/>
                <w:b/>
                <w:sz w:val="20"/>
                <w:szCs w:val="20"/>
              </w:rPr>
              <w:t>ei</w:t>
            </w:r>
          </w:p>
        </w:tc>
        <w:tc>
          <w:tcPr>
            <w:tcW w:w="9072" w:type="dxa"/>
            <w:vAlign w:val="center"/>
          </w:tcPr>
          <w:p w14:paraId="3D643AAB" w14:textId="3D8F6752" w:rsidR="00ED2FBF" w:rsidRPr="000315BD" w:rsidRDefault="0055138F" w:rsidP="0084433E">
            <w:pPr>
              <w:spacing w:after="0" w:line="240" w:lineRule="auto"/>
              <w:rPr>
                <w:rFonts w:ascii="Cambria" w:hAnsi="Cambria"/>
                <w:b/>
                <w:bCs/>
                <w:sz w:val="20"/>
                <w:szCs w:val="20"/>
              </w:rPr>
            </w:pPr>
            <w:r w:rsidRPr="000315BD">
              <w:rPr>
                <w:rFonts w:ascii="Cambria" w:hAnsi="Cambria"/>
                <w:b/>
                <w:bCs/>
                <w:sz w:val="20"/>
                <w:szCs w:val="20"/>
              </w:rPr>
              <w:t>Competență</w:t>
            </w:r>
          </w:p>
        </w:tc>
      </w:tr>
      <w:tr w:rsidR="00ED2FBF" w:rsidRPr="0039068A" w14:paraId="28A57916" w14:textId="77777777" w:rsidTr="0037232C">
        <w:trPr>
          <w:cantSplit/>
          <w:trHeight w:val="397"/>
        </w:trPr>
        <w:tc>
          <w:tcPr>
            <w:tcW w:w="1419" w:type="dxa"/>
            <w:vAlign w:val="center"/>
          </w:tcPr>
          <w:p w14:paraId="7461B26F" w14:textId="4759D943" w:rsidR="00ED2FBF" w:rsidRPr="0080561D" w:rsidRDefault="000315BD" w:rsidP="0055138F">
            <w:pPr>
              <w:spacing w:after="0" w:line="240" w:lineRule="auto"/>
              <w:jc w:val="center"/>
              <w:rPr>
                <w:rFonts w:ascii="Cambria" w:hAnsi="Cambria"/>
                <w:b/>
                <w:color w:val="0070C0"/>
                <w:sz w:val="20"/>
                <w:szCs w:val="20"/>
              </w:rPr>
            </w:pPr>
            <w:r w:rsidRPr="0080561D">
              <w:rPr>
                <w:rFonts w:ascii="Cambria" w:hAnsi="Cambria"/>
                <w:b/>
                <w:color w:val="0070C0"/>
                <w:sz w:val="20"/>
                <w:szCs w:val="20"/>
              </w:rPr>
              <w:t>CP</w:t>
            </w:r>
            <w:r w:rsidR="003612F8" w:rsidRPr="0080561D">
              <w:rPr>
                <w:rFonts w:ascii="Cambria" w:hAnsi="Cambria"/>
                <w:b/>
                <w:color w:val="0070C0"/>
                <w:sz w:val="20"/>
                <w:szCs w:val="20"/>
              </w:rPr>
              <w:t>3</w:t>
            </w:r>
          </w:p>
        </w:tc>
        <w:tc>
          <w:tcPr>
            <w:tcW w:w="9072" w:type="dxa"/>
            <w:vAlign w:val="center"/>
          </w:tcPr>
          <w:p w14:paraId="63074315" w14:textId="050E568A" w:rsidR="00ED2FBF" w:rsidRPr="00715478" w:rsidRDefault="003612F8" w:rsidP="0084433E">
            <w:pPr>
              <w:spacing w:after="0" w:line="240" w:lineRule="auto"/>
              <w:rPr>
                <w:rFonts w:ascii="Cambria" w:hAnsi="Cambria"/>
                <w:sz w:val="20"/>
                <w:szCs w:val="20"/>
              </w:rPr>
            </w:pPr>
            <w:r w:rsidRPr="003612F8">
              <w:rPr>
                <w:rFonts w:ascii="Cambria" w:hAnsi="Cambria"/>
                <w:sz w:val="20"/>
                <w:szCs w:val="20"/>
              </w:rPr>
              <w:t>Aplica metode stiintifice in determinarea compoziţiei, structurii şi proprietăţilor fizico-chimice a unor compuşi chimici.</w:t>
            </w:r>
          </w:p>
        </w:tc>
      </w:tr>
      <w:tr w:rsidR="004E07A1" w:rsidRPr="004E07A1" w14:paraId="387E0187" w14:textId="77777777" w:rsidTr="0037232C">
        <w:trPr>
          <w:cantSplit/>
          <w:trHeight w:val="397"/>
        </w:trPr>
        <w:tc>
          <w:tcPr>
            <w:tcW w:w="1419" w:type="dxa"/>
            <w:vAlign w:val="center"/>
          </w:tcPr>
          <w:p w14:paraId="031846D7" w14:textId="7A93CC94" w:rsidR="0055138F" w:rsidRPr="0080561D" w:rsidRDefault="004E07A1" w:rsidP="0055138F">
            <w:pPr>
              <w:spacing w:after="0" w:line="240" w:lineRule="auto"/>
              <w:jc w:val="center"/>
              <w:rPr>
                <w:rFonts w:ascii="Cambria" w:hAnsi="Cambria"/>
                <w:b/>
                <w:color w:val="0070C0"/>
                <w:sz w:val="20"/>
                <w:szCs w:val="20"/>
              </w:rPr>
            </w:pPr>
            <w:r w:rsidRPr="0080561D">
              <w:rPr>
                <w:rFonts w:ascii="Cambria" w:hAnsi="Cambria"/>
                <w:b/>
                <w:color w:val="0070C0"/>
                <w:sz w:val="20"/>
                <w:szCs w:val="20"/>
              </w:rPr>
              <w:t>CP4</w:t>
            </w:r>
          </w:p>
        </w:tc>
        <w:tc>
          <w:tcPr>
            <w:tcW w:w="9072" w:type="dxa"/>
            <w:vAlign w:val="center"/>
          </w:tcPr>
          <w:p w14:paraId="556255AF" w14:textId="2F6DD41F" w:rsidR="0055138F" w:rsidRPr="004E07A1" w:rsidRDefault="003612F8" w:rsidP="0084433E">
            <w:pPr>
              <w:spacing w:after="0" w:line="240" w:lineRule="auto"/>
              <w:rPr>
                <w:rFonts w:ascii="Cambria" w:hAnsi="Cambria"/>
                <w:sz w:val="20"/>
                <w:szCs w:val="20"/>
              </w:rPr>
            </w:pPr>
            <w:r w:rsidRPr="003612F8">
              <w:rPr>
                <w:rFonts w:ascii="Cambria" w:hAnsi="Cambria"/>
                <w:sz w:val="20"/>
                <w:szCs w:val="20"/>
              </w:rPr>
              <w:t>Aplica proceduri de siguranta in laborator</w:t>
            </w:r>
          </w:p>
        </w:tc>
      </w:tr>
      <w:tr w:rsidR="003612F8" w:rsidRPr="004E07A1" w14:paraId="68404CE5" w14:textId="77777777" w:rsidTr="0037232C">
        <w:trPr>
          <w:cantSplit/>
          <w:trHeight w:val="397"/>
        </w:trPr>
        <w:tc>
          <w:tcPr>
            <w:tcW w:w="1419" w:type="dxa"/>
            <w:vAlign w:val="center"/>
          </w:tcPr>
          <w:p w14:paraId="39C88208" w14:textId="253E3B35" w:rsidR="003612F8" w:rsidRPr="0080561D" w:rsidRDefault="003612F8" w:rsidP="0055138F">
            <w:pPr>
              <w:spacing w:after="0" w:line="240" w:lineRule="auto"/>
              <w:jc w:val="center"/>
              <w:rPr>
                <w:rFonts w:ascii="Cambria" w:hAnsi="Cambria"/>
                <w:b/>
                <w:color w:val="0070C0"/>
                <w:sz w:val="20"/>
                <w:szCs w:val="20"/>
              </w:rPr>
            </w:pPr>
            <w:r w:rsidRPr="0080561D">
              <w:rPr>
                <w:rFonts w:ascii="Cambria" w:hAnsi="Cambria"/>
                <w:b/>
                <w:color w:val="0070C0"/>
                <w:sz w:val="20"/>
                <w:szCs w:val="20"/>
              </w:rPr>
              <w:t>CP9</w:t>
            </w:r>
          </w:p>
        </w:tc>
        <w:tc>
          <w:tcPr>
            <w:tcW w:w="9072" w:type="dxa"/>
            <w:vAlign w:val="center"/>
          </w:tcPr>
          <w:p w14:paraId="5C313EBA" w14:textId="5FD1EBF2" w:rsidR="003612F8" w:rsidRPr="003612F8" w:rsidRDefault="003612F8" w:rsidP="0084433E">
            <w:pPr>
              <w:spacing w:after="0" w:line="240" w:lineRule="auto"/>
              <w:rPr>
                <w:rFonts w:ascii="Cambria" w:hAnsi="Cambria"/>
                <w:sz w:val="20"/>
                <w:szCs w:val="20"/>
              </w:rPr>
            </w:pPr>
            <w:r w:rsidRPr="003612F8">
              <w:rPr>
                <w:rFonts w:ascii="Cambria" w:hAnsi="Cambria"/>
                <w:sz w:val="20"/>
                <w:szCs w:val="20"/>
              </w:rPr>
              <w:t>Documenteaza rezultatele analizelor</w:t>
            </w:r>
          </w:p>
        </w:tc>
      </w:tr>
      <w:tr w:rsidR="003612F8" w:rsidRPr="004E07A1" w14:paraId="08F77962" w14:textId="77777777" w:rsidTr="0037232C">
        <w:trPr>
          <w:cantSplit/>
          <w:trHeight w:val="397"/>
        </w:trPr>
        <w:tc>
          <w:tcPr>
            <w:tcW w:w="1419" w:type="dxa"/>
            <w:vAlign w:val="center"/>
          </w:tcPr>
          <w:p w14:paraId="17F7CF00" w14:textId="7A2AFFD7" w:rsidR="003612F8" w:rsidRPr="0080561D" w:rsidRDefault="003612F8" w:rsidP="0055138F">
            <w:pPr>
              <w:spacing w:after="0" w:line="240" w:lineRule="auto"/>
              <w:jc w:val="center"/>
              <w:rPr>
                <w:rFonts w:ascii="Cambria" w:hAnsi="Cambria"/>
                <w:b/>
                <w:color w:val="0070C0"/>
                <w:sz w:val="20"/>
                <w:szCs w:val="20"/>
              </w:rPr>
            </w:pPr>
            <w:r w:rsidRPr="0080561D">
              <w:rPr>
                <w:rFonts w:ascii="Cambria" w:hAnsi="Cambria"/>
                <w:b/>
                <w:color w:val="0070C0"/>
                <w:sz w:val="20"/>
                <w:szCs w:val="20"/>
              </w:rPr>
              <w:t>CP15</w:t>
            </w:r>
          </w:p>
        </w:tc>
        <w:tc>
          <w:tcPr>
            <w:tcW w:w="9072" w:type="dxa"/>
            <w:vAlign w:val="center"/>
          </w:tcPr>
          <w:p w14:paraId="18CCEEF2" w14:textId="5757EDEC" w:rsidR="003612F8" w:rsidRPr="003612F8" w:rsidRDefault="003612F8" w:rsidP="0084433E">
            <w:pPr>
              <w:spacing w:after="0" w:line="240" w:lineRule="auto"/>
              <w:rPr>
                <w:rFonts w:ascii="Cambria" w:hAnsi="Cambria"/>
                <w:sz w:val="20"/>
                <w:szCs w:val="20"/>
              </w:rPr>
            </w:pPr>
            <w:r w:rsidRPr="003612F8">
              <w:rPr>
                <w:rFonts w:ascii="Cambria" w:hAnsi="Cambria"/>
                <w:sz w:val="20"/>
                <w:szCs w:val="20"/>
              </w:rPr>
              <w:t>Utilizeaza echipamente de analiza chimica</w:t>
            </w:r>
          </w:p>
        </w:tc>
      </w:tr>
      <w:tr w:rsidR="003612F8" w:rsidRPr="004E07A1" w14:paraId="11B30614" w14:textId="77777777" w:rsidTr="0037232C">
        <w:trPr>
          <w:cantSplit/>
          <w:trHeight w:val="397"/>
        </w:trPr>
        <w:tc>
          <w:tcPr>
            <w:tcW w:w="1419" w:type="dxa"/>
            <w:vAlign w:val="center"/>
          </w:tcPr>
          <w:p w14:paraId="483A0CD2" w14:textId="77777777" w:rsidR="003612F8" w:rsidRDefault="003612F8" w:rsidP="0055138F">
            <w:pPr>
              <w:spacing w:after="0" w:line="240" w:lineRule="auto"/>
              <w:jc w:val="center"/>
              <w:rPr>
                <w:rFonts w:ascii="Cambria" w:hAnsi="Cambria"/>
                <w:b/>
                <w:sz w:val="20"/>
                <w:szCs w:val="20"/>
              </w:rPr>
            </w:pPr>
          </w:p>
        </w:tc>
        <w:tc>
          <w:tcPr>
            <w:tcW w:w="9072" w:type="dxa"/>
            <w:vAlign w:val="center"/>
          </w:tcPr>
          <w:p w14:paraId="760AA6EF" w14:textId="77777777" w:rsidR="003612F8" w:rsidRPr="003612F8" w:rsidRDefault="003612F8" w:rsidP="0084433E">
            <w:pPr>
              <w:spacing w:after="0" w:line="240" w:lineRule="auto"/>
              <w:rPr>
                <w:rFonts w:ascii="Cambria" w:hAnsi="Cambria"/>
                <w:sz w:val="20"/>
                <w:szCs w:val="20"/>
              </w:rPr>
            </w:pPr>
          </w:p>
        </w:tc>
      </w:tr>
      <w:tr w:rsidR="004E07A1" w:rsidRPr="004E07A1" w14:paraId="7F74DEE4" w14:textId="7F39A437" w:rsidTr="0055138F">
        <w:trPr>
          <w:cantSplit/>
          <w:trHeight w:val="397"/>
        </w:trPr>
        <w:tc>
          <w:tcPr>
            <w:tcW w:w="10491" w:type="dxa"/>
            <w:gridSpan w:val="2"/>
            <w:vAlign w:val="center"/>
          </w:tcPr>
          <w:p w14:paraId="054692A8" w14:textId="64C2E482" w:rsidR="00ED2FBF" w:rsidRPr="004E07A1" w:rsidRDefault="00ED2FBF" w:rsidP="000315BD">
            <w:pPr>
              <w:spacing w:after="0" w:line="240" w:lineRule="auto"/>
              <w:jc w:val="center"/>
              <w:rPr>
                <w:rFonts w:ascii="Cambria" w:hAnsi="Cambria"/>
                <w:sz w:val="20"/>
                <w:szCs w:val="20"/>
              </w:rPr>
            </w:pPr>
            <w:r w:rsidRPr="004E07A1">
              <w:rPr>
                <w:rFonts w:ascii="Cambria" w:hAnsi="Cambria"/>
                <w:b/>
                <w:sz w:val="20"/>
                <w:szCs w:val="20"/>
              </w:rPr>
              <w:t>Competențe transversale</w:t>
            </w:r>
          </w:p>
        </w:tc>
      </w:tr>
      <w:tr w:rsidR="004E07A1" w:rsidRPr="004E07A1" w14:paraId="04218F25" w14:textId="77777777" w:rsidTr="0037232C">
        <w:trPr>
          <w:cantSplit/>
          <w:trHeight w:val="397"/>
        </w:trPr>
        <w:tc>
          <w:tcPr>
            <w:tcW w:w="1419" w:type="dxa"/>
            <w:vAlign w:val="center"/>
          </w:tcPr>
          <w:p w14:paraId="11638E62" w14:textId="7CC16E2A" w:rsidR="000315BD" w:rsidRPr="004E07A1" w:rsidRDefault="00015B59" w:rsidP="0037232C">
            <w:pPr>
              <w:spacing w:after="0" w:line="240" w:lineRule="auto"/>
              <w:jc w:val="center"/>
              <w:rPr>
                <w:rFonts w:ascii="Cambria" w:hAnsi="Cambria"/>
                <w:b/>
                <w:sz w:val="20"/>
                <w:szCs w:val="20"/>
              </w:rPr>
            </w:pPr>
            <w:r w:rsidRPr="004E07A1">
              <w:rPr>
                <w:rFonts w:ascii="Cambria" w:hAnsi="Cambria"/>
                <w:b/>
                <w:sz w:val="20"/>
                <w:szCs w:val="20"/>
              </w:rPr>
              <w:t>Codul competenței</w:t>
            </w:r>
          </w:p>
        </w:tc>
        <w:tc>
          <w:tcPr>
            <w:tcW w:w="9072" w:type="dxa"/>
            <w:vAlign w:val="center"/>
          </w:tcPr>
          <w:p w14:paraId="301A8308" w14:textId="604BC2C0" w:rsidR="000315BD" w:rsidRPr="004E07A1" w:rsidRDefault="000315BD" w:rsidP="000315BD">
            <w:pPr>
              <w:spacing w:after="0" w:line="240" w:lineRule="auto"/>
              <w:rPr>
                <w:rFonts w:ascii="Cambria" w:hAnsi="Cambria"/>
                <w:b/>
                <w:sz w:val="20"/>
                <w:szCs w:val="20"/>
              </w:rPr>
            </w:pPr>
            <w:r w:rsidRPr="004E07A1">
              <w:rPr>
                <w:rFonts w:ascii="Cambria" w:hAnsi="Cambria"/>
                <w:b/>
                <w:bCs/>
                <w:sz w:val="20"/>
                <w:szCs w:val="20"/>
              </w:rPr>
              <w:t>Competență</w:t>
            </w:r>
          </w:p>
        </w:tc>
      </w:tr>
      <w:tr w:rsidR="004B73EC" w:rsidRPr="004E07A1" w14:paraId="180A689D" w14:textId="77777777" w:rsidTr="0037232C">
        <w:trPr>
          <w:cantSplit/>
          <w:trHeight w:val="397"/>
        </w:trPr>
        <w:tc>
          <w:tcPr>
            <w:tcW w:w="1419" w:type="dxa"/>
            <w:vAlign w:val="center"/>
          </w:tcPr>
          <w:p w14:paraId="44483002" w14:textId="13C53F40" w:rsidR="004B73EC" w:rsidRPr="004E07A1" w:rsidRDefault="004B73EC" w:rsidP="0037232C">
            <w:pPr>
              <w:spacing w:after="0" w:line="240" w:lineRule="auto"/>
              <w:jc w:val="center"/>
              <w:rPr>
                <w:rFonts w:ascii="Cambria" w:hAnsi="Cambria"/>
                <w:b/>
                <w:sz w:val="20"/>
                <w:szCs w:val="20"/>
              </w:rPr>
            </w:pPr>
            <w:r w:rsidRPr="004B73EC">
              <w:rPr>
                <w:rFonts w:ascii="Cambria" w:hAnsi="Cambria"/>
                <w:b/>
                <w:color w:val="0070C0"/>
                <w:sz w:val="20"/>
                <w:szCs w:val="20"/>
              </w:rPr>
              <w:t>CT1</w:t>
            </w:r>
          </w:p>
        </w:tc>
        <w:tc>
          <w:tcPr>
            <w:tcW w:w="9072" w:type="dxa"/>
            <w:vAlign w:val="center"/>
          </w:tcPr>
          <w:p w14:paraId="20668509" w14:textId="4F16CE3E" w:rsidR="004B73EC" w:rsidRPr="004B73EC" w:rsidRDefault="004B73EC" w:rsidP="000315BD">
            <w:pPr>
              <w:spacing w:after="0" w:line="240" w:lineRule="auto"/>
              <w:rPr>
                <w:rFonts w:ascii="Cambria" w:hAnsi="Cambria"/>
                <w:sz w:val="20"/>
                <w:szCs w:val="20"/>
              </w:rPr>
            </w:pPr>
            <w:r w:rsidRPr="004B73EC">
              <w:rPr>
                <w:rFonts w:ascii="Cambria" w:hAnsi="Cambria"/>
                <w:sz w:val="20"/>
                <w:szCs w:val="20"/>
              </w:rPr>
              <w:t>Realizarea sarcinilor profesionale în mod eficient şi responsabil cu respectarea legislaţiei şi deontologiei specifice domeniului sub asistenţă calificată</w:t>
            </w:r>
          </w:p>
        </w:tc>
      </w:tr>
      <w:tr w:rsidR="004E07A1" w:rsidRPr="004E07A1" w14:paraId="34705071" w14:textId="77777777" w:rsidTr="0037232C">
        <w:trPr>
          <w:cantSplit/>
          <w:trHeight w:val="397"/>
        </w:trPr>
        <w:tc>
          <w:tcPr>
            <w:tcW w:w="1419" w:type="dxa"/>
            <w:vAlign w:val="center"/>
          </w:tcPr>
          <w:p w14:paraId="5D6A4425" w14:textId="570C91E2" w:rsidR="000315BD" w:rsidRPr="004E07A1" w:rsidRDefault="000315BD" w:rsidP="000315BD">
            <w:pPr>
              <w:spacing w:after="0" w:line="240" w:lineRule="auto"/>
              <w:jc w:val="center"/>
              <w:rPr>
                <w:rFonts w:ascii="Cambria" w:hAnsi="Cambria"/>
                <w:b/>
                <w:sz w:val="20"/>
                <w:szCs w:val="20"/>
              </w:rPr>
            </w:pPr>
            <w:r w:rsidRPr="0080561D">
              <w:rPr>
                <w:rFonts w:ascii="Cambria" w:hAnsi="Cambria"/>
                <w:b/>
                <w:color w:val="0070C0"/>
                <w:sz w:val="20"/>
                <w:szCs w:val="20"/>
              </w:rPr>
              <w:t>CT</w:t>
            </w:r>
            <w:r w:rsidR="00386C7F" w:rsidRPr="0080561D">
              <w:rPr>
                <w:rFonts w:ascii="Cambria" w:hAnsi="Cambria"/>
                <w:b/>
                <w:color w:val="0070C0"/>
                <w:sz w:val="20"/>
                <w:szCs w:val="20"/>
              </w:rPr>
              <w:t>3</w:t>
            </w:r>
          </w:p>
        </w:tc>
        <w:tc>
          <w:tcPr>
            <w:tcW w:w="9072" w:type="dxa"/>
            <w:vAlign w:val="center"/>
          </w:tcPr>
          <w:p w14:paraId="50C51981" w14:textId="45D7530A" w:rsidR="000315BD" w:rsidRPr="004E07A1" w:rsidRDefault="003612F8" w:rsidP="000315BD">
            <w:pPr>
              <w:spacing w:after="0" w:line="240" w:lineRule="auto"/>
              <w:rPr>
                <w:rFonts w:ascii="Cambria" w:hAnsi="Cambria"/>
                <w:sz w:val="20"/>
                <w:szCs w:val="20"/>
              </w:rPr>
            </w:pPr>
            <w:r w:rsidRPr="003612F8">
              <w:rPr>
                <w:rFonts w:ascii="Cambria" w:hAnsi="Cambria"/>
                <w:sz w:val="20"/>
                <w:szCs w:val="20"/>
              </w:rPr>
              <w:t>Utilizarea eficientă a surselor informaţionale şi a resurselor de comunicare şi formare profesională asistată, atât în limba română, cât şi într-o limbă de circulaţie internaţională.</w:t>
            </w:r>
          </w:p>
        </w:tc>
      </w:tr>
    </w:tbl>
    <w:p w14:paraId="3F0B611B" w14:textId="77777777" w:rsidR="00091CED" w:rsidRPr="004E07A1" w:rsidRDefault="00091CED" w:rsidP="0037232C">
      <w:pPr>
        <w:spacing w:after="0"/>
        <w:ind w:hanging="425"/>
        <w:rPr>
          <w:rFonts w:ascii="Cambria" w:hAnsi="Cambria"/>
          <w:b/>
          <w:sz w:val="20"/>
          <w:szCs w:val="20"/>
        </w:rPr>
      </w:pPr>
    </w:p>
    <w:p w14:paraId="3A9A9E2D" w14:textId="7FA99A85" w:rsidR="0086570A" w:rsidRPr="004E07A1" w:rsidRDefault="00AB0DE7" w:rsidP="0037232C">
      <w:pPr>
        <w:spacing w:after="0"/>
        <w:ind w:hanging="425"/>
        <w:rPr>
          <w:rFonts w:ascii="Cambria" w:hAnsi="Cambria"/>
          <w:bCs/>
          <w:sz w:val="20"/>
          <w:szCs w:val="20"/>
        </w:rPr>
      </w:pPr>
      <w:r w:rsidRPr="004E07A1">
        <w:rPr>
          <w:rFonts w:ascii="Cambria" w:hAnsi="Cambria"/>
          <w:b/>
          <w:sz w:val="20"/>
          <w:szCs w:val="20"/>
        </w:rPr>
        <w:t>6.2. Rezultatele învățării</w:t>
      </w:r>
      <w:r w:rsidR="00A5032D" w:rsidRPr="004E07A1">
        <w:rPr>
          <w:rFonts w:ascii="Cambria" w:hAnsi="Cambria"/>
          <w:b/>
          <w:sz w:val="20"/>
          <w:szCs w:val="20"/>
        </w:rPr>
        <w:t xml:space="preserve"> specifice programului de studii</w:t>
      </w:r>
      <w:r w:rsidR="00DC5A5D" w:rsidRPr="004E07A1">
        <w:rPr>
          <w:rFonts w:ascii="Cambria" w:hAnsi="Cambria"/>
          <w:b/>
          <w:sz w:val="20"/>
          <w:szCs w:val="20"/>
        </w:rPr>
        <w:t xml:space="preserve"> </w:t>
      </w:r>
      <w:r w:rsidR="00DC5A5D" w:rsidRPr="004E07A1">
        <w:rPr>
          <w:rFonts w:ascii="Cambria" w:eastAsia="Times New Roman" w:hAnsi="Cambria" w:cs="Times New Roman"/>
          <w:bCs/>
          <w:sz w:val="20"/>
          <w:lang w:eastAsia="zh-CN"/>
        </w:rPr>
        <w:t>(se preiau din planul de învățământ)</w:t>
      </w:r>
      <w:r w:rsidR="00A5032D" w:rsidRPr="004E07A1">
        <w:rPr>
          <w:rStyle w:val="FootnoteReference"/>
          <w:rFonts w:ascii="Cambria" w:hAnsi="Cambria"/>
          <w:bCs/>
          <w:sz w:val="20"/>
          <w:szCs w:val="20"/>
        </w:rPr>
        <w:footnoteReference w:id="2"/>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4819"/>
        <w:gridCol w:w="4253"/>
      </w:tblGrid>
      <w:tr w:rsidR="004E07A1" w:rsidRPr="004E07A1" w14:paraId="51ED66BD" w14:textId="77777777" w:rsidTr="0073566C">
        <w:trPr>
          <w:cantSplit/>
          <w:trHeight w:val="397"/>
        </w:trPr>
        <w:tc>
          <w:tcPr>
            <w:tcW w:w="10491" w:type="dxa"/>
            <w:gridSpan w:val="3"/>
            <w:vAlign w:val="center"/>
          </w:tcPr>
          <w:p w14:paraId="62B4ECCD" w14:textId="77777777" w:rsidR="00BA46D7" w:rsidRPr="004E07A1" w:rsidRDefault="00BA46D7" w:rsidP="0086570A">
            <w:pPr>
              <w:spacing w:after="0" w:line="240" w:lineRule="auto"/>
              <w:jc w:val="center"/>
              <w:rPr>
                <w:rFonts w:ascii="Cambria" w:hAnsi="Cambria"/>
                <w:b/>
                <w:bCs/>
                <w:sz w:val="20"/>
                <w:szCs w:val="20"/>
              </w:rPr>
            </w:pPr>
            <w:r w:rsidRPr="004E07A1">
              <w:rPr>
                <w:rFonts w:ascii="Cambria" w:hAnsi="Cambria"/>
                <w:b/>
                <w:bCs/>
                <w:sz w:val="20"/>
                <w:szCs w:val="20"/>
              </w:rPr>
              <w:t>Rezultatele învățării vizate prin disciplină</w:t>
            </w:r>
          </w:p>
        </w:tc>
      </w:tr>
      <w:tr w:rsidR="004E07A1" w:rsidRPr="004E07A1" w14:paraId="639D3336" w14:textId="77777777" w:rsidTr="0078208B">
        <w:trPr>
          <w:cantSplit/>
          <w:trHeight w:val="397"/>
        </w:trPr>
        <w:tc>
          <w:tcPr>
            <w:tcW w:w="1419" w:type="dxa"/>
            <w:vAlign w:val="center"/>
          </w:tcPr>
          <w:p w14:paraId="481BECE7" w14:textId="6E05775B" w:rsidR="0078208B" w:rsidRPr="004E07A1" w:rsidRDefault="0078208B" w:rsidP="00C95666">
            <w:pPr>
              <w:spacing w:after="0" w:line="240" w:lineRule="auto"/>
              <w:jc w:val="center"/>
              <w:rPr>
                <w:rFonts w:ascii="Cambria" w:hAnsi="Cambria"/>
                <w:b/>
                <w:bCs/>
                <w:sz w:val="20"/>
                <w:szCs w:val="20"/>
              </w:rPr>
            </w:pPr>
            <w:r w:rsidRPr="004E07A1">
              <w:rPr>
                <w:rFonts w:ascii="Cambria" w:hAnsi="Cambria"/>
                <w:b/>
                <w:sz w:val="20"/>
                <w:szCs w:val="20"/>
              </w:rPr>
              <w:t>Codul competenței</w:t>
            </w:r>
          </w:p>
        </w:tc>
        <w:tc>
          <w:tcPr>
            <w:tcW w:w="4819" w:type="dxa"/>
            <w:vAlign w:val="center"/>
          </w:tcPr>
          <w:p w14:paraId="11BDC09C" w14:textId="7A997BC5" w:rsidR="0078208B" w:rsidRPr="004E07A1" w:rsidRDefault="0078208B" w:rsidP="000F7ACA">
            <w:pPr>
              <w:spacing w:after="0" w:line="240" w:lineRule="auto"/>
              <w:jc w:val="center"/>
              <w:rPr>
                <w:rFonts w:ascii="Cambria" w:hAnsi="Cambria"/>
                <w:b/>
                <w:sz w:val="20"/>
                <w:szCs w:val="20"/>
              </w:rPr>
            </w:pPr>
            <w:r w:rsidRPr="004E07A1">
              <w:rPr>
                <w:rFonts w:ascii="Cambria" w:hAnsi="Cambria"/>
                <w:b/>
                <w:sz w:val="20"/>
                <w:szCs w:val="20"/>
              </w:rPr>
              <w:t>Cunoștințe și înțelegere</w:t>
            </w:r>
          </w:p>
          <w:p w14:paraId="14ACAAB5" w14:textId="5AE1566F" w:rsidR="0078208B" w:rsidRPr="004E07A1" w:rsidRDefault="0078208B" w:rsidP="000F7ACA">
            <w:pPr>
              <w:spacing w:after="0" w:line="240" w:lineRule="auto"/>
              <w:jc w:val="center"/>
              <w:rPr>
                <w:rFonts w:ascii="Cambria" w:hAnsi="Cambria"/>
                <w:b/>
                <w:bCs/>
                <w:sz w:val="20"/>
                <w:szCs w:val="20"/>
              </w:rPr>
            </w:pPr>
            <w:r w:rsidRPr="004E07A1">
              <w:rPr>
                <w:rFonts w:ascii="Cambria" w:hAnsi="Cambria"/>
                <w:b/>
                <w:sz w:val="20"/>
                <w:szCs w:val="20"/>
              </w:rPr>
              <w:t>(Knowledge and understanding)</w:t>
            </w:r>
          </w:p>
        </w:tc>
        <w:tc>
          <w:tcPr>
            <w:tcW w:w="4253" w:type="dxa"/>
            <w:vAlign w:val="center"/>
          </w:tcPr>
          <w:p w14:paraId="193A4C73" w14:textId="6D2E3DC2" w:rsidR="0078208B" w:rsidRPr="004E07A1" w:rsidRDefault="0078208B" w:rsidP="000F7ACA">
            <w:pPr>
              <w:spacing w:after="0" w:line="240" w:lineRule="auto"/>
              <w:jc w:val="center"/>
              <w:rPr>
                <w:rFonts w:ascii="Cambria" w:hAnsi="Cambria"/>
                <w:b/>
                <w:sz w:val="20"/>
                <w:szCs w:val="20"/>
              </w:rPr>
            </w:pPr>
            <w:r w:rsidRPr="004E07A1">
              <w:rPr>
                <w:rFonts w:ascii="Cambria" w:hAnsi="Cambria"/>
                <w:b/>
                <w:sz w:val="20"/>
                <w:szCs w:val="20"/>
              </w:rPr>
              <w:t>Abilități academice specifice</w:t>
            </w:r>
          </w:p>
          <w:p w14:paraId="05CEA504" w14:textId="3792E3CF" w:rsidR="0078208B" w:rsidRPr="004E07A1" w:rsidRDefault="0078208B" w:rsidP="000F7ACA">
            <w:pPr>
              <w:spacing w:after="0" w:line="240" w:lineRule="auto"/>
              <w:jc w:val="center"/>
              <w:rPr>
                <w:rFonts w:ascii="Cambria" w:hAnsi="Cambria"/>
                <w:b/>
                <w:bCs/>
                <w:sz w:val="20"/>
                <w:szCs w:val="20"/>
              </w:rPr>
            </w:pPr>
            <w:r w:rsidRPr="004E07A1">
              <w:rPr>
                <w:rFonts w:ascii="Cambria" w:hAnsi="Cambria"/>
                <w:b/>
                <w:sz w:val="20"/>
                <w:szCs w:val="20"/>
              </w:rPr>
              <w:t>(Specific academic skills)</w:t>
            </w:r>
          </w:p>
        </w:tc>
      </w:tr>
      <w:tr w:rsidR="004E07A1" w:rsidRPr="004E07A1" w14:paraId="28D374B9" w14:textId="77777777" w:rsidTr="0078208B">
        <w:trPr>
          <w:cantSplit/>
          <w:trHeight w:val="397"/>
        </w:trPr>
        <w:tc>
          <w:tcPr>
            <w:tcW w:w="1419" w:type="dxa"/>
            <w:vAlign w:val="center"/>
          </w:tcPr>
          <w:p w14:paraId="29179FE0" w14:textId="27A9FD91" w:rsidR="00260978" w:rsidRPr="004E07A1" w:rsidRDefault="006F1066" w:rsidP="00260978">
            <w:pPr>
              <w:spacing w:after="0" w:line="240" w:lineRule="auto"/>
              <w:jc w:val="center"/>
              <w:rPr>
                <w:rFonts w:ascii="Cambria" w:hAnsi="Cambria"/>
                <w:sz w:val="20"/>
                <w:szCs w:val="20"/>
              </w:rPr>
            </w:pPr>
            <w:r w:rsidRPr="0080561D">
              <w:rPr>
                <w:rFonts w:ascii="Cambria" w:hAnsi="Cambria"/>
                <w:b/>
                <w:color w:val="0070C0"/>
                <w:sz w:val="20"/>
                <w:szCs w:val="20"/>
              </w:rPr>
              <w:t>CP3, CP7, CP10</w:t>
            </w:r>
          </w:p>
        </w:tc>
        <w:tc>
          <w:tcPr>
            <w:tcW w:w="4819" w:type="dxa"/>
            <w:vAlign w:val="center"/>
          </w:tcPr>
          <w:p w14:paraId="1C19B3F4" w14:textId="7D67E3BD" w:rsidR="00260978" w:rsidRPr="004E07A1" w:rsidRDefault="003612F8" w:rsidP="00476AAD">
            <w:pPr>
              <w:spacing w:after="0" w:line="240" w:lineRule="auto"/>
              <w:rPr>
                <w:rFonts w:ascii="Cambria" w:hAnsi="Cambria"/>
                <w:sz w:val="20"/>
                <w:szCs w:val="20"/>
              </w:rPr>
            </w:pPr>
            <w:r w:rsidRPr="003612F8">
              <w:rPr>
                <w:rFonts w:ascii="Cambria" w:hAnsi="Cambria"/>
                <w:sz w:val="20"/>
                <w:szCs w:val="20"/>
              </w:rPr>
              <w:t>Studentul/absolventul evalueaza natura complexa a relatiilor structura-reactivitate chimica prin corelarea conceptelor de baza de legatura chimica, configuratie electronica si geometrie moleculara in vederea determinarii mecanismelor de reactie, a stabilitatii si aplicabilitatilor compusilor chimici.</w:t>
            </w:r>
          </w:p>
        </w:tc>
        <w:tc>
          <w:tcPr>
            <w:tcW w:w="4253" w:type="dxa"/>
            <w:vAlign w:val="center"/>
          </w:tcPr>
          <w:p w14:paraId="1E7926D5" w14:textId="22983C4B" w:rsidR="00260978" w:rsidRPr="004E07A1" w:rsidRDefault="006F1066" w:rsidP="00476AAD">
            <w:pPr>
              <w:spacing w:after="0" w:line="240" w:lineRule="auto"/>
              <w:rPr>
                <w:rFonts w:ascii="Cambria" w:hAnsi="Cambria"/>
                <w:sz w:val="20"/>
                <w:szCs w:val="20"/>
              </w:rPr>
            </w:pPr>
            <w:r w:rsidRPr="006F1066">
              <w:rPr>
                <w:rFonts w:ascii="Cambria" w:hAnsi="Cambria"/>
                <w:sz w:val="20"/>
                <w:szCs w:val="20"/>
              </w:rPr>
              <w:t>Studentul/absolventul realizeaza experimente si determinari computationale pentru determianrea relatiei structurareactivitate chimica, utilizand datele obtinute pentru a anticipa proprietatile fizico-chimice si potentialul de utilizare a unor noi combinatii chimice.</w:t>
            </w:r>
          </w:p>
        </w:tc>
      </w:tr>
      <w:tr w:rsidR="00C50536" w:rsidRPr="004E07A1" w14:paraId="3E90322B" w14:textId="77777777" w:rsidTr="0078208B">
        <w:trPr>
          <w:cantSplit/>
          <w:trHeight w:val="397"/>
        </w:trPr>
        <w:tc>
          <w:tcPr>
            <w:tcW w:w="1419" w:type="dxa"/>
            <w:vAlign w:val="center"/>
          </w:tcPr>
          <w:p w14:paraId="63E47CCA" w14:textId="3376994E" w:rsidR="00C50536" w:rsidRPr="0080561D" w:rsidRDefault="00C50536" w:rsidP="00260978">
            <w:pPr>
              <w:spacing w:after="0" w:line="240" w:lineRule="auto"/>
              <w:jc w:val="center"/>
              <w:rPr>
                <w:rFonts w:ascii="Cambria" w:hAnsi="Cambria"/>
                <w:b/>
                <w:color w:val="0070C0"/>
                <w:sz w:val="20"/>
                <w:szCs w:val="20"/>
              </w:rPr>
            </w:pPr>
            <w:r w:rsidRPr="00C50536">
              <w:rPr>
                <w:rFonts w:ascii="Cambria" w:hAnsi="Cambria"/>
                <w:b/>
                <w:color w:val="0070C0"/>
                <w:sz w:val="20"/>
                <w:szCs w:val="20"/>
              </w:rPr>
              <w:t>CP3, CP7, CP8, CP10, CP19, CP20</w:t>
            </w:r>
          </w:p>
        </w:tc>
        <w:tc>
          <w:tcPr>
            <w:tcW w:w="4819" w:type="dxa"/>
            <w:vAlign w:val="center"/>
          </w:tcPr>
          <w:p w14:paraId="4F94388F" w14:textId="623A9986" w:rsidR="00C50536" w:rsidRPr="003612F8" w:rsidRDefault="00C50536" w:rsidP="00476AAD">
            <w:pPr>
              <w:spacing w:after="0" w:line="240" w:lineRule="auto"/>
              <w:rPr>
                <w:rFonts w:ascii="Cambria" w:hAnsi="Cambria"/>
                <w:sz w:val="20"/>
                <w:szCs w:val="20"/>
              </w:rPr>
            </w:pPr>
            <w:r w:rsidRPr="00C50536">
              <w:rPr>
                <w:rFonts w:ascii="Cambria" w:hAnsi="Cambria"/>
                <w:sz w:val="20"/>
                <w:szCs w:val="20"/>
              </w:rPr>
              <w:t>Studentul/absolventul evalueaza si coreleaza notiunile din chimia coordinativa si organometalica cu mecanismele specifice domeniului biochimie/bioanorganica pentru a proiecta si analiza sisteme moleculare sau supramoleculare cu functionalitati specifice, aplicabile in biologie, medicina, stiinta materialelor etc.</w:t>
            </w:r>
          </w:p>
        </w:tc>
        <w:tc>
          <w:tcPr>
            <w:tcW w:w="4253" w:type="dxa"/>
            <w:vAlign w:val="center"/>
          </w:tcPr>
          <w:p w14:paraId="044AA45D" w14:textId="0A4FFFED" w:rsidR="00C50536" w:rsidRPr="006F1066" w:rsidRDefault="00C50536" w:rsidP="00476AAD">
            <w:pPr>
              <w:spacing w:after="0" w:line="240" w:lineRule="auto"/>
              <w:rPr>
                <w:rFonts w:ascii="Cambria" w:hAnsi="Cambria"/>
                <w:sz w:val="20"/>
                <w:szCs w:val="20"/>
              </w:rPr>
            </w:pPr>
            <w:r w:rsidRPr="00C50536">
              <w:rPr>
                <w:rFonts w:ascii="Cambria" w:hAnsi="Cambria"/>
                <w:sz w:val="20"/>
                <w:szCs w:val="20"/>
              </w:rPr>
              <w:t>Studentul/absolventul proiecteaza compusi organometalici, coordinativi, supramoleculari optimizand selectivitatea acestora pentru fuctii de recunoastere moleculara, cataliza, aplicatii biologice, materiale neconventionale, etc.</w:t>
            </w:r>
          </w:p>
        </w:tc>
      </w:tr>
    </w:tbl>
    <w:p w14:paraId="5331B1A6" w14:textId="77777777" w:rsidR="00996E5F" w:rsidRDefault="00996E5F" w:rsidP="00996E5F">
      <w:pPr>
        <w:spacing w:after="0"/>
        <w:rPr>
          <w:rFonts w:ascii="Cambria" w:hAnsi="Cambria"/>
          <w:b/>
          <w:sz w:val="20"/>
          <w:szCs w:val="20"/>
        </w:rPr>
      </w:pPr>
    </w:p>
    <w:p w14:paraId="3BCD9D4C" w14:textId="47AD4889" w:rsidR="0086570A" w:rsidRPr="00657AA8" w:rsidRDefault="003F481E" w:rsidP="00657AA8">
      <w:pPr>
        <w:spacing w:after="0" w:line="240" w:lineRule="auto"/>
        <w:ind w:left="-426"/>
        <w:jc w:val="both"/>
        <w:rPr>
          <w:rFonts w:ascii="Cambria" w:hAnsi="Cambria"/>
          <w:bCs/>
          <w:color w:val="FF0000"/>
          <w:sz w:val="20"/>
          <w:szCs w:val="20"/>
        </w:rPr>
      </w:pPr>
      <w:r w:rsidRPr="003F481E">
        <w:rPr>
          <w:rFonts w:ascii="Cambria" w:hAnsi="Cambria"/>
          <w:b/>
          <w:sz w:val="20"/>
          <w:szCs w:val="20"/>
        </w:rPr>
        <w:t xml:space="preserve">7. </w:t>
      </w:r>
      <w:r w:rsidR="00A5032D">
        <w:rPr>
          <w:rFonts w:ascii="Cambria" w:hAnsi="Cambria"/>
          <w:b/>
          <w:sz w:val="20"/>
          <w:szCs w:val="20"/>
        </w:rPr>
        <w:t xml:space="preserve">Rezultatele învățării specifice disciplinei </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A5032D" w:rsidRPr="000B7D0D" w14:paraId="6CC30A97" w14:textId="77777777" w:rsidTr="002C22AA">
        <w:trPr>
          <w:cantSplit/>
          <w:trHeight w:val="402"/>
        </w:trPr>
        <w:tc>
          <w:tcPr>
            <w:tcW w:w="10491" w:type="dxa"/>
            <w:vAlign w:val="center"/>
          </w:tcPr>
          <w:p w14:paraId="7D0CBD31" w14:textId="326BD920" w:rsidR="002C22AA" w:rsidRPr="00BA46D7" w:rsidRDefault="002C22AA" w:rsidP="00F21598">
            <w:pPr>
              <w:pStyle w:val="ListParagraph"/>
              <w:spacing w:after="0" w:line="240" w:lineRule="auto"/>
              <w:rPr>
                <w:rFonts w:ascii="Cambria" w:hAnsi="Cambria"/>
                <w:b/>
                <w:sz w:val="20"/>
                <w:szCs w:val="20"/>
              </w:rPr>
            </w:pPr>
            <w:r w:rsidRPr="00DE5B58">
              <w:rPr>
                <w:rFonts w:ascii="Cambria" w:hAnsi="Cambria"/>
                <w:b/>
                <w:sz w:val="20"/>
                <w:szCs w:val="20"/>
              </w:rPr>
              <w:t>Cunoștințe și înțelegere (Knowledge and understanding)</w:t>
            </w:r>
          </w:p>
        </w:tc>
      </w:tr>
      <w:tr w:rsidR="00BA46D7" w:rsidRPr="000B7D0D" w14:paraId="7B6B391A" w14:textId="77777777" w:rsidTr="002C22AA">
        <w:trPr>
          <w:cantSplit/>
          <w:trHeight w:val="402"/>
        </w:trPr>
        <w:tc>
          <w:tcPr>
            <w:tcW w:w="10491" w:type="dxa"/>
            <w:vAlign w:val="center"/>
          </w:tcPr>
          <w:p w14:paraId="5E90FDF3" w14:textId="5B58F082" w:rsidR="00BA46D7" w:rsidRPr="0056367D" w:rsidRDefault="009A49DC" w:rsidP="00F21598">
            <w:pPr>
              <w:pStyle w:val="ListParagraph"/>
              <w:spacing w:after="0" w:line="240" w:lineRule="auto"/>
              <w:ind w:left="29"/>
              <w:rPr>
                <w:rFonts w:ascii="Cambria" w:hAnsi="Cambria"/>
                <w:bCs/>
                <w:sz w:val="20"/>
                <w:szCs w:val="20"/>
              </w:rPr>
            </w:pPr>
            <w:r w:rsidRPr="0056367D">
              <w:rPr>
                <w:rFonts w:ascii="Cambria" w:hAnsi="Cambria"/>
                <w:bCs/>
                <w:sz w:val="20"/>
                <w:szCs w:val="20"/>
              </w:rPr>
              <w:t>1.</w:t>
            </w:r>
            <w:r w:rsidR="0092230E">
              <w:rPr>
                <w:rFonts w:ascii="Cambria" w:hAnsi="Cambria"/>
                <w:bCs/>
                <w:sz w:val="20"/>
                <w:szCs w:val="20"/>
              </w:rPr>
              <w:t xml:space="preserve"> </w:t>
            </w:r>
            <w:r w:rsidR="0092230E" w:rsidRPr="0092230E">
              <w:rPr>
                <w:rFonts w:ascii="Cambria" w:hAnsi="Cambria"/>
                <w:bCs/>
                <w:sz w:val="20"/>
                <w:szCs w:val="20"/>
              </w:rPr>
              <w:t>Studentul cunoaște conceptele de bază ale biochimiei, precum și structura, clasificarea și rolul biologic al biomacromoleculelor (carbohidrați, lipide, proteine, acizi nucleici).</w:t>
            </w:r>
          </w:p>
        </w:tc>
      </w:tr>
      <w:tr w:rsidR="00BA46D7" w:rsidRPr="000B7D0D" w14:paraId="1CBC0678" w14:textId="77777777" w:rsidTr="002C22AA">
        <w:trPr>
          <w:cantSplit/>
          <w:trHeight w:val="402"/>
        </w:trPr>
        <w:tc>
          <w:tcPr>
            <w:tcW w:w="10491" w:type="dxa"/>
            <w:vAlign w:val="center"/>
          </w:tcPr>
          <w:p w14:paraId="79D28818" w14:textId="38D414E3" w:rsidR="00BA46D7" w:rsidRPr="0056367D" w:rsidRDefault="009A49DC" w:rsidP="00F21598">
            <w:pPr>
              <w:pStyle w:val="ListParagraph"/>
              <w:spacing w:after="0" w:line="240" w:lineRule="auto"/>
              <w:ind w:left="29"/>
              <w:rPr>
                <w:rFonts w:ascii="Cambria" w:hAnsi="Cambria"/>
                <w:bCs/>
                <w:sz w:val="20"/>
                <w:szCs w:val="20"/>
              </w:rPr>
            </w:pPr>
            <w:r w:rsidRPr="0056367D">
              <w:rPr>
                <w:rFonts w:ascii="Cambria" w:hAnsi="Cambria"/>
                <w:bCs/>
                <w:sz w:val="20"/>
                <w:szCs w:val="20"/>
              </w:rPr>
              <w:lastRenderedPageBreak/>
              <w:t xml:space="preserve">2. </w:t>
            </w:r>
            <w:r w:rsidR="0092230E" w:rsidRPr="0092230E">
              <w:rPr>
                <w:rFonts w:ascii="Cambria" w:hAnsi="Cambria"/>
                <w:bCs/>
                <w:sz w:val="20"/>
                <w:szCs w:val="20"/>
              </w:rPr>
              <w:t>Studentul înțelege particularitățile structurale și clasificarea carbohidraților și lipidelor, precum și rolul acestora în stocarea energiei și în structura membranelor biologice.</w:t>
            </w:r>
          </w:p>
        </w:tc>
      </w:tr>
      <w:tr w:rsidR="00BA46D7" w:rsidRPr="000B7D0D" w14:paraId="4A7BD4B5" w14:textId="77777777" w:rsidTr="002C22AA">
        <w:trPr>
          <w:cantSplit/>
          <w:trHeight w:val="402"/>
        </w:trPr>
        <w:tc>
          <w:tcPr>
            <w:tcW w:w="10491" w:type="dxa"/>
            <w:vAlign w:val="center"/>
          </w:tcPr>
          <w:p w14:paraId="0BE42569" w14:textId="6648964F" w:rsidR="00BA46D7" w:rsidRPr="0056367D" w:rsidRDefault="009A49DC" w:rsidP="00F21598">
            <w:pPr>
              <w:pStyle w:val="ListParagraph"/>
              <w:spacing w:after="0" w:line="240" w:lineRule="auto"/>
              <w:ind w:left="29"/>
              <w:rPr>
                <w:rFonts w:ascii="Cambria" w:hAnsi="Cambria"/>
                <w:bCs/>
                <w:sz w:val="20"/>
                <w:szCs w:val="20"/>
              </w:rPr>
            </w:pPr>
            <w:r w:rsidRPr="0056367D">
              <w:rPr>
                <w:rFonts w:ascii="Cambria" w:hAnsi="Cambria"/>
                <w:bCs/>
                <w:sz w:val="20"/>
                <w:szCs w:val="20"/>
              </w:rPr>
              <w:t xml:space="preserve">3. </w:t>
            </w:r>
            <w:r w:rsidR="0092230E">
              <w:rPr>
                <w:rFonts w:ascii="Cambria" w:hAnsi="Cambria"/>
                <w:bCs/>
                <w:sz w:val="20"/>
                <w:szCs w:val="20"/>
              </w:rPr>
              <w:t>S</w:t>
            </w:r>
            <w:r w:rsidR="0092230E" w:rsidRPr="0092230E">
              <w:rPr>
                <w:rFonts w:ascii="Cambria" w:hAnsi="Cambria"/>
                <w:bCs/>
                <w:sz w:val="20"/>
                <w:szCs w:val="20"/>
              </w:rPr>
              <w:t>tudentul cunoaște nivelurile de organizare ale proteinelor, precum și principiile de funcționare ale enzimelor și caracteristicile lor cinetice.</w:t>
            </w:r>
          </w:p>
        </w:tc>
      </w:tr>
      <w:tr w:rsidR="009A49DC" w:rsidRPr="000B7D0D" w14:paraId="2BC8D6F8" w14:textId="77777777" w:rsidTr="002C22AA">
        <w:trPr>
          <w:cantSplit/>
          <w:trHeight w:val="402"/>
        </w:trPr>
        <w:tc>
          <w:tcPr>
            <w:tcW w:w="10491" w:type="dxa"/>
            <w:vAlign w:val="center"/>
          </w:tcPr>
          <w:p w14:paraId="3A13FC75" w14:textId="09D2A512" w:rsidR="009A49DC" w:rsidRPr="0056367D" w:rsidRDefault="009A49DC" w:rsidP="00F21598">
            <w:pPr>
              <w:pStyle w:val="ListParagraph"/>
              <w:spacing w:after="0" w:line="240" w:lineRule="auto"/>
              <w:ind w:left="29"/>
              <w:rPr>
                <w:rFonts w:ascii="Cambria" w:hAnsi="Cambria"/>
                <w:bCs/>
                <w:sz w:val="20"/>
                <w:szCs w:val="20"/>
              </w:rPr>
            </w:pPr>
            <w:r w:rsidRPr="0056367D">
              <w:rPr>
                <w:rFonts w:ascii="Cambria" w:hAnsi="Cambria"/>
                <w:bCs/>
                <w:sz w:val="20"/>
                <w:szCs w:val="20"/>
              </w:rPr>
              <w:t xml:space="preserve">4. </w:t>
            </w:r>
            <w:r w:rsidR="0092230E" w:rsidRPr="0092230E">
              <w:rPr>
                <w:rFonts w:ascii="Cambria" w:hAnsi="Cambria"/>
                <w:bCs/>
                <w:sz w:val="20"/>
                <w:szCs w:val="20"/>
              </w:rPr>
              <w:t>Studentul înțelege structura și funcția acizilor nucleici, precum și procesele de bază ale stocării și exprimării informației genetice (repl</w:t>
            </w:r>
            <w:r w:rsidR="00A8663A">
              <w:rPr>
                <w:rFonts w:ascii="Cambria" w:hAnsi="Cambria"/>
                <w:bCs/>
                <w:sz w:val="20"/>
                <w:szCs w:val="20"/>
              </w:rPr>
              <w:t>i</w:t>
            </w:r>
            <w:r w:rsidR="0092230E" w:rsidRPr="0092230E">
              <w:rPr>
                <w:rFonts w:ascii="Cambria" w:hAnsi="Cambria"/>
                <w:bCs/>
                <w:sz w:val="20"/>
                <w:szCs w:val="20"/>
              </w:rPr>
              <w:t>care, transcripție, translație), precum și rolul principalelor căi metabolice (glicoliză, ciclu Krebs).</w:t>
            </w:r>
          </w:p>
        </w:tc>
      </w:tr>
      <w:tr w:rsidR="002C22AA" w:rsidRPr="000B7D0D" w14:paraId="5B8DF0D6" w14:textId="77777777" w:rsidTr="00A5032D">
        <w:trPr>
          <w:cantSplit/>
          <w:trHeight w:val="402"/>
        </w:trPr>
        <w:tc>
          <w:tcPr>
            <w:tcW w:w="10491" w:type="dxa"/>
            <w:vAlign w:val="center"/>
          </w:tcPr>
          <w:p w14:paraId="43096C56" w14:textId="57D3746B" w:rsidR="002C22AA" w:rsidRPr="00BA46D7" w:rsidRDefault="002C22AA" w:rsidP="00F21598">
            <w:pPr>
              <w:pStyle w:val="ListParagraph"/>
              <w:spacing w:after="0" w:line="240" w:lineRule="auto"/>
              <w:rPr>
                <w:rFonts w:ascii="Cambria" w:hAnsi="Cambria"/>
                <w:b/>
                <w:sz w:val="20"/>
                <w:szCs w:val="20"/>
              </w:rPr>
            </w:pPr>
            <w:r w:rsidRPr="00DE5B58">
              <w:rPr>
                <w:rFonts w:ascii="Cambria" w:hAnsi="Cambria"/>
                <w:b/>
                <w:sz w:val="20"/>
                <w:szCs w:val="20"/>
              </w:rPr>
              <w:t>Abilități academice specifice (Specific academic skills)</w:t>
            </w:r>
          </w:p>
        </w:tc>
      </w:tr>
      <w:tr w:rsidR="009A49DC" w:rsidRPr="000B7D0D" w14:paraId="1FBF6A2A" w14:textId="77777777" w:rsidTr="00A5032D">
        <w:trPr>
          <w:cantSplit/>
          <w:trHeight w:val="402"/>
        </w:trPr>
        <w:tc>
          <w:tcPr>
            <w:tcW w:w="10491" w:type="dxa"/>
            <w:vAlign w:val="center"/>
          </w:tcPr>
          <w:p w14:paraId="5DC31311" w14:textId="78F81269" w:rsidR="009A49DC" w:rsidRPr="0056367D" w:rsidRDefault="009A49DC" w:rsidP="009A49DC">
            <w:pPr>
              <w:pStyle w:val="ListParagraph"/>
              <w:spacing w:after="0" w:line="240" w:lineRule="auto"/>
              <w:ind w:left="31"/>
              <w:rPr>
                <w:rFonts w:ascii="Cambria" w:hAnsi="Cambria"/>
                <w:b/>
                <w:sz w:val="20"/>
                <w:szCs w:val="20"/>
              </w:rPr>
            </w:pPr>
            <w:r w:rsidRPr="0056367D">
              <w:rPr>
                <w:rFonts w:ascii="Cambria" w:hAnsi="Cambria"/>
                <w:bCs/>
                <w:sz w:val="20"/>
                <w:szCs w:val="20"/>
              </w:rPr>
              <w:t xml:space="preserve">1. </w:t>
            </w:r>
            <w:r w:rsidR="0092230E" w:rsidRPr="0092230E">
              <w:rPr>
                <w:rFonts w:ascii="Cambria" w:hAnsi="Cambria"/>
                <w:bCs/>
                <w:sz w:val="20"/>
                <w:szCs w:val="20"/>
              </w:rPr>
              <w:t>Studentul este capabil să interpreteze teoretic și să aplice simplu metode de laborator biochimice de bază (de ex. spectrofotometrie, electroforeză).</w:t>
            </w:r>
          </w:p>
        </w:tc>
      </w:tr>
      <w:tr w:rsidR="009A49DC" w:rsidRPr="000B7D0D" w14:paraId="2EF9346A" w14:textId="77777777" w:rsidTr="00A5032D">
        <w:trPr>
          <w:cantSplit/>
          <w:trHeight w:val="402"/>
        </w:trPr>
        <w:tc>
          <w:tcPr>
            <w:tcW w:w="10491" w:type="dxa"/>
            <w:vAlign w:val="center"/>
          </w:tcPr>
          <w:p w14:paraId="1AE3C494" w14:textId="6804319D" w:rsidR="009A49DC" w:rsidRPr="0056367D" w:rsidRDefault="009A49DC" w:rsidP="009A49DC">
            <w:pPr>
              <w:pStyle w:val="ListParagraph"/>
              <w:spacing w:after="0" w:line="240" w:lineRule="auto"/>
              <w:ind w:left="31"/>
              <w:rPr>
                <w:rFonts w:ascii="Cambria" w:hAnsi="Cambria"/>
                <w:b/>
                <w:sz w:val="20"/>
                <w:szCs w:val="20"/>
              </w:rPr>
            </w:pPr>
            <w:r w:rsidRPr="0056367D">
              <w:rPr>
                <w:rFonts w:ascii="Cambria" w:hAnsi="Cambria"/>
                <w:bCs/>
                <w:sz w:val="20"/>
                <w:szCs w:val="20"/>
              </w:rPr>
              <w:t xml:space="preserve">2. </w:t>
            </w:r>
            <w:r w:rsidR="0092230E" w:rsidRPr="0092230E">
              <w:rPr>
                <w:rFonts w:ascii="Cambria" w:hAnsi="Cambria"/>
                <w:bCs/>
                <w:sz w:val="20"/>
                <w:szCs w:val="20"/>
              </w:rPr>
              <w:t>Studentul este capabil să realizeze calcule și analize de date de tip biochimic (de ex. determinarea concentrațiilor, activității enzimatice) și să interpreteze rezultatele.</w:t>
            </w:r>
          </w:p>
        </w:tc>
      </w:tr>
      <w:tr w:rsidR="009A49DC" w:rsidRPr="000B7D0D" w14:paraId="5EC4DE53" w14:textId="77777777" w:rsidTr="00A5032D">
        <w:trPr>
          <w:cantSplit/>
          <w:trHeight w:val="402"/>
        </w:trPr>
        <w:tc>
          <w:tcPr>
            <w:tcW w:w="10491" w:type="dxa"/>
            <w:vAlign w:val="center"/>
          </w:tcPr>
          <w:p w14:paraId="2818E98F" w14:textId="1D769F57" w:rsidR="009A49DC" w:rsidRPr="0056367D" w:rsidRDefault="009A49DC" w:rsidP="009A49DC">
            <w:pPr>
              <w:pStyle w:val="ListParagraph"/>
              <w:spacing w:after="0" w:line="240" w:lineRule="auto"/>
              <w:ind w:left="31"/>
              <w:rPr>
                <w:rFonts w:ascii="Cambria" w:hAnsi="Cambria"/>
                <w:b/>
                <w:sz w:val="20"/>
                <w:szCs w:val="20"/>
              </w:rPr>
            </w:pPr>
            <w:r w:rsidRPr="0056367D">
              <w:rPr>
                <w:rFonts w:ascii="Cambria" w:hAnsi="Cambria"/>
                <w:bCs/>
                <w:sz w:val="20"/>
                <w:szCs w:val="20"/>
              </w:rPr>
              <w:t xml:space="preserve">3. </w:t>
            </w:r>
            <w:r w:rsidR="0092230E" w:rsidRPr="0092230E">
              <w:rPr>
                <w:rFonts w:ascii="Cambria" w:hAnsi="Cambria"/>
                <w:bCs/>
                <w:sz w:val="20"/>
                <w:szCs w:val="20"/>
              </w:rPr>
              <w:t>Studentul este capabil să documenteze experimente biochimice simple, să întocmească un raport de laborator și să formuleze concluzii de bază.</w:t>
            </w:r>
          </w:p>
        </w:tc>
      </w:tr>
    </w:tbl>
    <w:p w14:paraId="6C9F6239" w14:textId="77777777" w:rsidR="00BA46D7" w:rsidRDefault="00BA46D7" w:rsidP="002A3A93">
      <w:pPr>
        <w:spacing w:after="0"/>
        <w:ind w:hanging="426"/>
        <w:rPr>
          <w:rFonts w:ascii="Cambria" w:hAnsi="Cambria"/>
          <w:b/>
          <w:sz w:val="20"/>
          <w:szCs w:val="20"/>
        </w:rPr>
      </w:pPr>
    </w:p>
    <w:p w14:paraId="669B1F63" w14:textId="714E8709"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79"/>
        <w:gridCol w:w="3667"/>
        <w:gridCol w:w="3045"/>
      </w:tblGrid>
      <w:tr w:rsidR="008C28C6" w:rsidRPr="002A3A93" w14:paraId="719F4FC9" w14:textId="77777777" w:rsidTr="00331177">
        <w:trPr>
          <w:trHeight w:val="397"/>
        </w:trPr>
        <w:tc>
          <w:tcPr>
            <w:tcW w:w="3779" w:type="dxa"/>
            <w:vAlign w:val="center"/>
          </w:tcPr>
          <w:p w14:paraId="68100AC7" w14:textId="77777777"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8.1 Curs</w:t>
            </w:r>
          </w:p>
        </w:tc>
        <w:tc>
          <w:tcPr>
            <w:tcW w:w="3667" w:type="dxa"/>
            <w:vAlign w:val="center"/>
          </w:tcPr>
          <w:p w14:paraId="4A7A7120" w14:textId="77777777"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Metode de predare</w:t>
            </w:r>
            <w:r w:rsidR="00A5032D" w:rsidRPr="00AC5018">
              <w:rPr>
                <w:rFonts w:ascii="Cambria" w:eastAsia="Calibri" w:hAnsi="Cambria" w:cs="Times New Roman"/>
                <w:b/>
                <w:kern w:val="0"/>
                <w:sz w:val="20"/>
                <w:szCs w:val="20"/>
              </w:rPr>
              <w:t xml:space="preserve"> - învățare</w:t>
            </w:r>
          </w:p>
        </w:tc>
        <w:tc>
          <w:tcPr>
            <w:tcW w:w="3045" w:type="dxa"/>
            <w:vAlign w:val="center"/>
          </w:tcPr>
          <w:p w14:paraId="4046A7C7" w14:textId="74DF91B7" w:rsidR="0086570A" w:rsidRPr="00FF0393" w:rsidRDefault="002A3A93" w:rsidP="00FF03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Observații</w:t>
            </w:r>
            <w:r w:rsidR="00BF0B4D">
              <w:rPr>
                <w:rStyle w:val="FootnoteReference"/>
                <w:rFonts w:ascii="Cambria" w:eastAsia="Calibri" w:hAnsi="Cambria" w:cs="Times New Roman"/>
                <w:b/>
                <w:kern w:val="0"/>
                <w:sz w:val="20"/>
                <w:szCs w:val="20"/>
              </w:rPr>
              <w:footnoteReference w:id="3"/>
            </w:r>
          </w:p>
        </w:tc>
      </w:tr>
      <w:tr w:rsidR="008C28C6" w:rsidRPr="002A3A93" w14:paraId="1B26AD4C" w14:textId="77777777" w:rsidTr="00331177">
        <w:trPr>
          <w:trHeight w:val="397"/>
        </w:trPr>
        <w:tc>
          <w:tcPr>
            <w:tcW w:w="3779" w:type="dxa"/>
            <w:vAlign w:val="center"/>
          </w:tcPr>
          <w:p w14:paraId="07C4D1B3" w14:textId="6F7A03C3" w:rsidR="002A3A93" w:rsidRPr="002A3A93" w:rsidRDefault="00331177" w:rsidP="002A3A93">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8.1.1. Prezentarea cursului. Introducere in biochimie. Diferente intre lumea vie si neanimata. Structura si organizarea materiei vii. Biomacromolecule si rolul acestora.</w:t>
            </w:r>
          </w:p>
        </w:tc>
        <w:tc>
          <w:tcPr>
            <w:tcW w:w="3667" w:type="dxa"/>
            <w:vAlign w:val="center"/>
          </w:tcPr>
          <w:p w14:paraId="24AD8749" w14:textId="6F241901" w:rsidR="002A3A93" w:rsidRPr="002A3A93" w:rsidRDefault="00331177" w:rsidP="00331177">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Prelegerea</w:t>
            </w:r>
            <w:r>
              <w:rPr>
                <w:rFonts w:ascii="Cambria" w:eastAsia="Calibri" w:hAnsi="Cambria" w:cs="Times New Roman"/>
                <w:kern w:val="0"/>
                <w:sz w:val="20"/>
                <w:szCs w:val="20"/>
              </w:rPr>
              <w:t>, e</w:t>
            </w:r>
            <w:r w:rsidRPr="00331177">
              <w:rPr>
                <w:rFonts w:ascii="Cambria" w:eastAsia="Calibri" w:hAnsi="Cambria" w:cs="Times New Roman"/>
                <w:kern w:val="0"/>
                <w:sz w:val="20"/>
                <w:szCs w:val="20"/>
              </w:rPr>
              <w:t>xplicaţia</w:t>
            </w:r>
            <w:r>
              <w:rPr>
                <w:rFonts w:ascii="Cambria" w:eastAsia="Calibri" w:hAnsi="Cambria" w:cs="Times New Roman"/>
                <w:kern w:val="0"/>
                <w:sz w:val="20"/>
                <w:szCs w:val="20"/>
              </w:rPr>
              <w:t>, c</w:t>
            </w:r>
            <w:r w:rsidRPr="00331177">
              <w:rPr>
                <w:rFonts w:ascii="Cambria" w:eastAsia="Calibri" w:hAnsi="Cambria" w:cs="Times New Roman"/>
                <w:kern w:val="0"/>
                <w:sz w:val="20"/>
                <w:szCs w:val="20"/>
              </w:rPr>
              <w:t>onversaţia</w:t>
            </w:r>
          </w:p>
        </w:tc>
        <w:tc>
          <w:tcPr>
            <w:tcW w:w="3045" w:type="dxa"/>
            <w:vAlign w:val="center"/>
          </w:tcPr>
          <w:p w14:paraId="302BCB65" w14:textId="77777777" w:rsidR="002A3A93" w:rsidRPr="002A3A93" w:rsidRDefault="002A3A93" w:rsidP="002A3A93">
            <w:pPr>
              <w:spacing w:after="0" w:line="240" w:lineRule="auto"/>
              <w:rPr>
                <w:rFonts w:ascii="Cambria" w:eastAsia="Calibri" w:hAnsi="Cambria" w:cs="Times New Roman"/>
                <w:kern w:val="0"/>
                <w:sz w:val="20"/>
                <w:szCs w:val="20"/>
              </w:rPr>
            </w:pPr>
          </w:p>
        </w:tc>
      </w:tr>
      <w:tr w:rsidR="008C28C6" w:rsidRPr="002A3A93" w14:paraId="6A0748C4" w14:textId="77777777" w:rsidTr="00331177">
        <w:trPr>
          <w:trHeight w:val="397"/>
        </w:trPr>
        <w:tc>
          <w:tcPr>
            <w:tcW w:w="3779" w:type="dxa"/>
            <w:vAlign w:val="center"/>
          </w:tcPr>
          <w:p w14:paraId="35D2FAA7" w14:textId="1AC6529F" w:rsidR="002A3A93" w:rsidRPr="002A3A93" w:rsidRDefault="00331177" w:rsidP="002A3A93">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8.1.2. Glucide - definiţie, clasificare. Chiralitate. Izomerie. Seriile D şi L. Ciclizarea monoglucidelor.</w:t>
            </w:r>
          </w:p>
        </w:tc>
        <w:tc>
          <w:tcPr>
            <w:tcW w:w="3667" w:type="dxa"/>
            <w:vAlign w:val="center"/>
          </w:tcPr>
          <w:p w14:paraId="79E69B6D" w14:textId="5A6D7BEC" w:rsidR="007965C1" w:rsidRPr="002A3A93" w:rsidRDefault="00331177" w:rsidP="002A3A93">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Prelegerea</w:t>
            </w:r>
            <w:r>
              <w:rPr>
                <w:rFonts w:ascii="Cambria" w:eastAsia="Calibri" w:hAnsi="Cambria" w:cs="Times New Roman"/>
                <w:kern w:val="0"/>
                <w:sz w:val="20"/>
                <w:szCs w:val="20"/>
              </w:rPr>
              <w:t>, e</w:t>
            </w:r>
            <w:r w:rsidRPr="00331177">
              <w:rPr>
                <w:rFonts w:ascii="Cambria" w:eastAsia="Calibri" w:hAnsi="Cambria" w:cs="Times New Roman"/>
                <w:kern w:val="0"/>
                <w:sz w:val="20"/>
                <w:szCs w:val="20"/>
              </w:rPr>
              <w:t>xplicaţia</w:t>
            </w:r>
            <w:r>
              <w:rPr>
                <w:rFonts w:ascii="Cambria" w:eastAsia="Calibri" w:hAnsi="Cambria" w:cs="Times New Roman"/>
                <w:kern w:val="0"/>
                <w:sz w:val="20"/>
                <w:szCs w:val="20"/>
              </w:rPr>
              <w:t>, c</w:t>
            </w:r>
            <w:r w:rsidRPr="00331177">
              <w:rPr>
                <w:rFonts w:ascii="Cambria" w:eastAsia="Calibri" w:hAnsi="Cambria" w:cs="Times New Roman"/>
                <w:kern w:val="0"/>
                <w:sz w:val="20"/>
                <w:szCs w:val="20"/>
              </w:rPr>
              <w:t>onversaţia</w:t>
            </w:r>
          </w:p>
        </w:tc>
        <w:tc>
          <w:tcPr>
            <w:tcW w:w="3045" w:type="dxa"/>
            <w:vAlign w:val="center"/>
          </w:tcPr>
          <w:p w14:paraId="1EE59EBC" w14:textId="77777777" w:rsidR="002A3A93" w:rsidRPr="002A3A93" w:rsidRDefault="002A3A93" w:rsidP="002A3A93">
            <w:pPr>
              <w:spacing w:after="0" w:line="240" w:lineRule="auto"/>
              <w:rPr>
                <w:rFonts w:ascii="Cambria" w:eastAsia="Calibri" w:hAnsi="Cambria" w:cs="Times New Roman"/>
                <w:kern w:val="0"/>
                <w:sz w:val="20"/>
                <w:szCs w:val="20"/>
              </w:rPr>
            </w:pPr>
          </w:p>
        </w:tc>
      </w:tr>
      <w:tr w:rsidR="008C28C6" w:rsidRPr="002A3A93" w14:paraId="5238961B" w14:textId="77777777" w:rsidTr="00331177">
        <w:trPr>
          <w:trHeight w:val="397"/>
        </w:trPr>
        <w:tc>
          <w:tcPr>
            <w:tcW w:w="3779" w:type="dxa"/>
            <w:vAlign w:val="center"/>
          </w:tcPr>
          <w:p w14:paraId="347F896E" w14:textId="67C4186A" w:rsidR="002A3A93" w:rsidRPr="002A3A93" w:rsidRDefault="00331177" w:rsidP="002A3A93">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8.1.3. Derivaţi ai monoglucidelor şi oligoglucidelor. Poliglucide.</w:t>
            </w:r>
          </w:p>
        </w:tc>
        <w:tc>
          <w:tcPr>
            <w:tcW w:w="3667" w:type="dxa"/>
            <w:vAlign w:val="center"/>
          </w:tcPr>
          <w:p w14:paraId="1BC80EF7" w14:textId="67DFF238" w:rsidR="002A3A93" w:rsidRPr="002A3A93" w:rsidRDefault="00331177" w:rsidP="002A3A93">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Prelegerea</w:t>
            </w:r>
            <w:r>
              <w:rPr>
                <w:rFonts w:ascii="Cambria" w:eastAsia="Calibri" w:hAnsi="Cambria" w:cs="Times New Roman"/>
                <w:kern w:val="0"/>
                <w:sz w:val="20"/>
                <w:szCs w:val="20"/>
              </w:rPr>
              <w:t>, e</w:t>
            </w:r>
            <w:r w:rsidRPr="00331177">
              <w:rPr>
                <w:rFonts w:ascii="Cambria" w:eastAsia="Calibri" w:hAnsi="Cambria" w:cs="Times New Roman"/>
                <w:kern w:val="0"/>
                <w:sz w:val="20"/>
                <w:szCs w:val="20"/>
              </w:rPr>
              <w:t>xplicaţia</w:t>
            </w:r>
            <w:r>
              <w:rPr>
                <w:rFonts w:ascii="Cambria" w:eastAsia="Calibri" w:hAnsi="Cambria" w:cs="Times New Roman"/>
                <w:kern w:val="0"/>
                <w:sz w:val="20"/>
                <w:szCs w:val="20"/>
              </w:rPr>
              <w:t>, c</w:t>
            </w:r>
            <w:r w:rsidRPr="00331177">
              <w:rPr>
                <w:rFonts w:ascii="Cambria" w:eastAsia="Calibri" w:hAnsi="Cambria" w:cs="Times New Roman"/>
                <w:kern w:val="0"/>
                <w:sz w:val="20"/>
                <w:szCs w:val="20"/>
              </w:rPr>
              <w:t>onversaţia</w:t>
            </w:r>
          </w:p>
        </w:tc>
        <w:tc>
          <w:tcPr>
            <w:tcW w:w="3045" w:type="dxa"/>
            <w:vAlign w:val="center"/>
          </w:tcPr>
          <w:p w14:paraId="64F2D093" w14:textId="77777777" w:rsidR="002A3A93" w:rsidRPr="002A3A93" w:rsidRDefault="002A3A93" w:rsidP="002A3A93">
            <w:pPr>
              <w:spacing w:after="0" w:line="240" w:lineRule="auto"/>
              <w:rPr>
                <w:rFonts w:ascii="Cambria" w:eastAsia="Calibri" w:hAnsi="Cambria" w:cs="Times New Roman"/>
                <w:kern w:val="0"/>
                <w:sz w:val="20"/>
                <w:szCs w:val="20"/>
              </w:rPr>
            </w:pPr>
          </w:p>
        </w:tc>
      </w:tr>
      <w:tr w:rsidR="008C28C6" w:rsidRPr="002A3A93" w14:paraId="49D69DDC" w14:textId="77777777" w:rsidTr="00331177">
        <w:trPr>
          <w:trHeight w:val="397"/>
        </w:trPr>
        <w:tc>
          <w:tcPr>
            <w:tcW w:w="3779" w:type="dxa"/>
            <w:vAlign w:val="center"/>
          </w:tcPr>
          <w:p w14:paraId="3E6A2EF5" w14:textId="768D3689" w:rsidR="00331177" w:rsidRPr="00331177" w:rsidRDefault="00331177" w:rsidP="00331177">
            <w:pPr>
              <w:spacing w:after="0" w:line="240" w:lineRule="auto"/>
              <w:rPr>
                <w:rFonts w:ascii="Cambria" w:eastAsia="Calibri" w:hAnsi="Cambria" w:cs="Times New Roman"/>
                <w:kern w:val="0"/>
                <w:sz w:val="20"/>
                <w:szCs w:val="20"/>
              </w:rPr>
            </w:pPr>
            <w:r>
              <w:rPr>
                <w:rFonts w:ascii="Cambria" w:eastAsia="Calibri" w:hAnsi="Cambria" w:cs="Times New Roman"/>
                <w:kern w:val="0"/>
                <w:sz w:val="20"/>
                <w:szCs w:val="20"/>
              </w:rPr>
              <w:t xml:space="preserve">8.1.4. </w:t>
            </w:r>
            <w:r w:rsidRPr="00331177">
              <w:rPr>
                <w:rFonts w:ascii="Cambria" w:eastAsia="Calibri" w:hAnsi="Cambria" w:cs="Times New Roman"/>
                <w:kern w:val="0"/>
                <w:sz w:val="20"/>
                <w:szCs w:val="20"/>
              </w:rPr>
              <w:t>Lipide. Clasificare.</w:t>
            </w:r>
          </w:p>
          <w:p w14:paraId="469E25AA" w14:textId="2FA5D6FB" w:rsidR="00331177" w:rsidRPr="00331177" w:rsidRDefault="00331177" w:rsidP="00331177">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Lipide hidrolizabile:</w:t>
            </w:r>
            <w:r>
              <w:rPr>
                <w:rFonts w:ascii="Cambria" w:eastAsia="Calibri" w:hAnsi="Cambria" w:cs="Times New Roman"/>
                <w:kern w:val="0"/>
                <w:sz w:val="20"/>
                <w:szCs w:val="20"/>
              </w:rPr>
              <w:t xml:space="preserve"> </w:t>
            </w:r>
            <w:r w:rsidRPr="00331177">
              <w:rPr>
                <w:rFonts w:ascii="Cambria" w:eastAsia="Calibri" w:hAnsi="Cambria" w:cs="Times New Roman"/>
                <w:kern w:val="0"/>
                <w:sz w:val="20"/>
                <w:szCs w:val="20"/>
              </w:rPr>
              <w:t>Lipide simple: acil-gliceroli, ceride.</w:t>
            </w:r>
          </w:p>
          <w:p w14:paraId="5FE36991" w14:textId="3C17D1A3" w:rsidR="002A3A93" w:rsidRPr="002A3A93" w:rsidRDefault="00331177" w:rsidP="00331177">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Lipide complexe: fosfolipide, sfingolipide.</w:t>
            </w:r>
          </w:p>
        </w:tc>
        <w:tc>
          <w:tcPr>
            <w:tcW w:w="3667" w:type="dxa"/>
            <w:vAlign w:val="center"/>
          </w:tcPr>
          <w:p w14:paraId="3255BEC3" w14:textId="0F78FC12" w:rsidR="002A3A93" w:rsidRPr="002A3A93" w:rsidRDefault="00331177" w:rsidP="002A3A93">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Prelegerea</w:t>
            </w:r>
            <w:r>
              <w:rPr>
                <w:rFonts w:ascii="Cambria" w:eastAsia="Calibri" w:hAnsi="Cambria" w:cs="Times New Roman"/>
                <w:kern w:val="0"/>
                <w:sz w:val="20"/>
                <w:szCs w:val="20"/>
              </w:rPr>
              <w:t>, e</w:t>
            </w:r>
            <w:r w:rsidRPr="00331177">
              <w:rPr>
                <w:rFonts w:ascii="Cambria" w:eastAsia="Calibri" w:hAnsi="Cambria" w:cs="Times New Roman"/>
                <w:kern w:val="0"/>
                <w:sz w:val="20"/>
                <w:szCs w:val="20"/>
              </w:rPr>
              <w:t>xplicaţia</w:t>
            </w:r>
            <w:r>
              <w:rPr>
                <w:rFonts w:ascii="Cambria" w:eastAsia="Calibri" w:hAnsi="Cambria" w:cs="Times New Roman"/>
                <w:kern w:val="0"/>
                <w:sz w:val="20"/>
                <w:szCs w:val="20"/>
              </w:rPr>
              <w:t>, c</w:t>
            </w:r>
            <w:r w:rsidRPr="00331177">
              <w:rPr>
                <w:rFonts w:ascii="Cambria" w:eastAsia="Calibri" w:hAnsi="Cambria" w:cs="Times New Roman"/>
                <w:kern w:val="0"/>
                <w:sz w:val="20"/>
                <w:szCs w:val="20"/>
              </w:rPr>
              <w:t>onversaţia</w:t>
            </w:r>
          </w:p>
        </w:tc>
        <w:tc>
          <w:tcPr>
            <w:tcW w:w="3045" w:type="dxa"/>
            <w:vAlign w:val="center"/>
          </w:tcPr>
          <w:p w14:paraId="1E840593" w14:textId="77777777" w:rsidR="002A3A93" w:rsidRPr="002A3A93" w:rsidRDefault="002A3A93" w:rsidP="002A3A93">
            <w:pPr>
              <w:spacing w:after="0" w:line="240" w:lineRule="auto"/>
              <w:rPr>
                <w:rFonts w:ascii="Cambria" w:eastAsia="Calibri" w:hAnsi="Cambria" w:cs="Times New Roman"/>
                <w:kern w:val="0"/>
                <w:sz w:val="20"/>
                <w:szCs w:val="20"/>
              </w:rPr>
            </w:pPr>
          </w:p>
        </w:tc>
      </w:tr>
      <w:tr w:rsidR="008C28C6" w:rsidRPr="00C02345" w14:paraId="762DF0F2" w14:textId="77777777" w:rsidTr="00331177">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035A899D" w14:textId="268B66BE" w:rsidR="00331177" w:rsidRPr="00331177" w:rsidRDefault="00331177" w:rsidP="00331177">
            <w:pPr>
              <w:spacing w:after="0" w:line="240" w:lineRule="auto"/>
              <w:rPr>
                <w:rFonts w:ascii="Cambria" w:eastAsia="Calibri" w:hAnsi="Cambria" w:cs="Times New Roman"/>
                <w:kern w:val="0"/>
                <w:sz w:val="20"/>
                <w:szCs w:val="20"/>
              </w:rPr>
            </w:pPr>
            <w:r>
              <w:rPr>
                <w:rFonts w:ascii="Cambria" w:eastAsia="Calibri" w:hAnsi="Cambria" w:cs="Times New Roman"/>
                <w:kern w:val="0"/>
                <w:sz w:val="20"/>
                <w:szCs w:val="20"/>
              </w:rPr>
              <w:t xml:space="preserve">8.1.5. </w:t>
            </w:r>
            <w:r w:rsidRPr="00331177">
              <w:rPr>
                <w:rFonts w:ascii="Cambria" w:eastAsia="Calibri" w:hAnsi="Cambria" w:cs="Times New Roman"/>
                <w:kern w:val="0"/>
                <w:sz w:val="20"/>
                <w:szCs w:val="20"/>
              </w:rPr>
              <w:t>Lipide nehidrolizabile: steroizi, eicozanoizi, terpeni.</w:t>
            </w:r>
          </w:p>
          <w:p w14:paraId="4972E95F" w14:textId="435E03C8" w:rsidR="003F659E" w:rsidRPr="00C02345" w:rsidRDefault="00331177" w:rsidP="00331177">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Membrane biologice: caracteristici generale, strat dublu lipidic.</w:t>
            </w:r>
          </w:p>
        </w:tc>
        <w:tc>
          <w:tcPr>
            <w:tcW w:w="3667" w:type="dxa"/>
            <w:tcBorders>
              <w:top w:val="single" w:sz="4" w:space="0" w:color="auto"/>
              <w:left w:val="single" w:sz="4" w:space="0" w:color="auto"/>
              <w:bottom w:val="single" w:sz="4" w:space="0" w:color="auto"/>
              <w:right w:val="single" w:sz="4" w:space="0" w:color="auto"/>
            </w:tcBorders>
            <w:vAlign w:val="center"/>
          </w:tcPr>
          <w:p w14:paraId="586FC34B" w14:textId="268F3C13" w:rsidR="003F659E" w:rsidRPr="00C02345" w:rsidRDefault="00331177" w:rsidP="00373CCF">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Prelegerea</w:t>
            </w:r>
            <w:r>
              <w:rPr>
                <w:rFonts w:ascii="Cambria" w:eastAsia="Calibri" w:hAnsi="Cambria" w:cs="Times New Roman"/>
                <w:kern w:val="0"/>
                <w:sz w:val="20"/>
                <w:szCs w:val="20"/>
              </w:rPr>
              <w:t>, e</w:t>
            </w:r>
            <w:r w:rsidRPr="00331177">
              <w:rPr>
                <w:rFonts w:ascii="Cambria" w:eastAsia="Calibri" w:hAnsi="Cambria" w:cs="Times New Roman"/>
                <w:kern w:val="0"/>
                <w:sz w:val="20"/>
                <w:szCs w:val="20"/>
              </w:rPr>
              <w:t>xplicaţia</w:t>
            </w:r>
            <w:r>
              <w:rPr>
                <w:rFonts w:ascii="Cambria" w:eastAsia="Calibri" w:hAnsi="Cambria" w:cs="Times New Roman"/>
                <w:kern w:val="0"/>
                <w:sz w:val="20"/>
                <w:szCs w:val="20"/>
              </w:rPr>
              <w:t>, c</w:t>
            </w:r>
            <w:r w:rsidRPr="00331177">
              <w:rPr>
                <w:rFonts w:ascii="Cambria" w:eastAsia="Calibri" w:hAnsi="Cambria" w:cs="Times New Roman"/>
                <w:kern w:val="0"/>
                <w:sz w:val="20"/>
                <w:szCs w:val="20"/>
              </w:rPr>
              <w:t>onversaţia</w:t>
            </w:r>
          </w:p>
        </w:tc>
        <w:tc>
          <w:tcPr>
            <w:tcW w:w="3045" w:type="dxa"/>
            <w:tcBorders>
              <w:top w:val="single" w:sz="4" w:space="0" w:color="auto"/>
              <w:left w:val="single" w:sz="4" w:space="0" w:color="auto"/>
              <w:bottom w:val="single" w:sz="4" w:space="0" w:color="auto"/>
              <w:right w:val="single" w:sz="4" w:space="0" w:color="auto"/>
            </w:tcBorders>
            <w:vAlign w:val="center"/>
          </w:tcPr>
          <w:p w14:paraId="52A3EFA8" w14:textId="77777777" w:rsidR="003F659E" w:rsidRPr="00C02345" w:rsidRDefault="003F659E" w:rsidP="00373CCF">
            <w:pPr>
              <w:spacing w:after="0" w:line="240" w:lineRule="auto"/>
              <w:rPr>
                <w:rFonts w:ascii="Cambria" w:eastAsia="Calibri" w:hAnsi="Cambria" w:cs="Times New Roman"/>
                <w:kern w:val="0"/>
                <w:sz w:val="20"/>
                <w:szCs w:val="20"/>
              </w:rPr>
            </w:pPr>
          </w:p>
        </w:tc>
      </w:tr>
      <w:tr w:rsidR="008C28C6" w:rsidRPr="00C02345" w14:paraId="77DBD82F" w14:textId="77777777" w:rsidTr="00331177">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5B8169DA" w14:textId="69522A1E" w:rsidR="003F659E" w:rsidRPr="00C02345" w:rsidRDefault="00E22731" w:rsidP="00373CCF">
            <w:pPr>
              <w:spacing w:after="0" w:line="240" w:lineRule="auto"/>
              <w:rPr>
                <w:rFonts w:ascii="Cambria" w:eastAsia="Calibri" w:hAnsi="Cambria" w:cs="Times New Roman"/>
                <w:kern w:val="0"/>
                <w:sz w:val="20"/>
                <w:szCs w:val="20"/>
              </w:rPr>
            </w:pPr>
            <w:r w:rsidRPr="00E22731">
              <w:rPr>
                <w:rFonts w:ascii="Cambria" w:eastAsia="Calibri" w:hAnsi="Cambria" w:cs="Times New Roman"/>
                <w:kern w:val="0"/>
                <w:sz w:val="20"/>
                <w:szCs w:val="20"/>
              </w:rPr>
              <w:t xml:space="preserve">8.1.6. Proteine. Clasificare, Structura proteinelor: structura primară, secundară, structuri suprasecundare şi domenii. </w:t>
            </w:r>
          </w:p>
        </w:tc>
        <w:tc>
          <w:tcPr>
            <w:tcW w:w="3667" w:type="dxa"/>
            <w:tcBorders>
              <w:top w:val="single" w:sz="4" w:space="0" w:color="auto"/>
              <w:left w:val="single" w:sz="4" w:space="0" w:color="auto"/>
              <w:bottom w:val="single" w:sz="4" w:space="0" w:color="auto"/>
              <w:right w:val="single" w:sz="4" w:space="0" w:color="auto"/>
            </w:tcBorders>
            <w:vAlign w:val="center"/>
          </w:tcPr>
          <w:p w14:paraId="0EC6A671" w14:textId="24BC4944" w:rsidR="003F659E" w:rsidRPr="00C02345" w:rsidRDefault="00331177" w:rsidP="00373CCF">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Prelegerea</w:t>
            </w:r>
            <w:r>
              <w:rPr>
                <w:rFonts w:ascii="Cambria" w:eastAsia="Calibri" w:hAnsi="Cambria" w:cs="Times New Roman"/>
                <w:kern w:val="0"/>
                <w:sz w:val="20"/>
                <w:szCs w:val="20"/>
              </w:rPr>
              <w:t>, e</w:t>
            </w:r>
            <w:r w:rsidRPr="00331177">
              <w:rPr>
                <w:rFonts w:ascii="Cambria" w:eastAsia="Calibri" w:hAnsi="Cambria" w:cs="Times New Roman"/>
                <w:kern w:val="0"/>
                <w:sz w:val="20"/>
                <w:szCs w:val="20"/>
              </w:rPr>
              <w:t>xplicaţia</w:t>
            </w:r>
            <w:r>
              <w:rPr>
                <w:rFonts w:ascii="Cambria" w:eastAsia="Calibri" w:hAnsi="Cambria" w:cs="Times New Roman"/>
                <w:kern w:val="0"/>
                <w:sz w:val="20"/>
                <w:szCs w:val="20"/>
              </w:rPr>
              <w:t>, c</w:t>
            </w:r>
            <w:r w:rsidRPr="00331177">
              <w:rPr>
                <w:rFonts w:ascii="Cambria" w:eastAsia="Calibri" w:hAnsi="Cambria" w:cs="Times New Roman"/>
                <w:kern w:val="0"/>
                <w:sz w:val="20"/>
                <w:szCs w:val="20"/>
              </w:rPr>
              <w:t>onversaţia</w:t>
            </w:r>
          </w:p>
        </w:tc>
        <w:tc>
          <w:tcPr>
            <w:tcW w:w="3045" w:type="dxa"/>
            <w:tcBorders>
              <w:top w:val="single" w:sz="4" w:space="0" w:color="auto"/>
              <w:left w:val="single" w:sz="4" w:space="0" w:color="auto"/>
              <w:bottom w:val="single" w:sz="4" w:space="0" w:color="auto"/>
              <w:right w:val="single" w:sz="4" w:space="0" w:color="auto"/>
            </w:tcBorders>
            <w:vAlign w:val="center"/>
          </w:tcPr>
          <w:p w14:paraId="75EBF325" w14:textId="77777777" w:rsidR="003F659E" w:rsidRPr="00C02345" w:rsidRDefault="003F659E" w:rsidP="00373CCF">
            <w:pPr>
              <w:spacing w:after="0" w:line="240" w:lineRule="auto"/>
              <w:rPr>
                <w:rFonts w:ascii="Cambria" w:eastAsia="Calibri" w:hAnsi="Cambria" w:cs="Times New Roman"/>
                <w:kern w:val="0"/>
                <w:sz w:val="20"/>
                <w:szCs w:val="20"/>
              </w:rPr>
            </w:pPr>
          </w:p>
        </w:tc>
      </w:tr>
      <w:tr w:rsidR="008C28C6" w:rsidRPr="00C02345" w14:paraId="67BCA5CD" w14:textId="77777777" w:rsidTr="00331177">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48018C1E" w14:textId="5063603A" w:rsidR="003F659E" w:rsidRPr="00C02345" w:rsidRDefault="00E22731" w:rsidP="00373CCF">
            <w:pPr>
              <w:spacing w:after="0" w:line="240" w:lineRule="auto"/>
              <w:rPr>
                <w:rFonts w:ascii="Cambria" w:eastAsia="Calibri" w:hAnsi="Cambria" w:cs="Times New Roman"/>
                <w:kern w:val="0"/>
                <w:sz w:val="20"/>
                <w:szCs w:val="20"/>
              </w:rPr>
            </w:pPr>
            <w:r w:rsidRPr="00E22731">
              <w:rPr>
                <w:rFonts w:ascii="Cambria" w:eastAsia="Calibri" w:hAnsi="Cambria" w:cs="Times New Roman"/>
                <w:kern w:val="0"/>
                <w:sz w:val="20"/>
                <w:szCs w:val="20"/>
              </w:rPr>
              <w:t xml:space="preserve">8.1.7. </w:t>
            </w:r>
            <w:r w:rsidR="00910E14" w:rsidRPr="00E22731">
              <w:rPr>
                <w:rFonts w:ascii="Cambria" w:eastAsia="Calibri" w:hAnsi="Cambria" w:cs="Times New Roman"/>
                <w:kern w:val="0"/>
                <w:sz w:val="20"/>
                <w:szCs w:val="20"/>
              </w:rPr>
              <w:t>Structura terţiară şi cuaternară a proteinelor</w:t>
            </w:r>
            <w:r w:rsidR="00910E14">
              <w:rPr>
                <w:rFonts w:ascii="Cambria" w:eastAsia="Calibri" w:hAnsi="Cambria" w:cs="Times New Roman"/>
                <w:kern w:val="0"/>
                <w:sz w:val="20"/>
                <w:szCs w:val="20"/>
              </w:rPr>
              <w:t xml:space="preserve">. </w:t>
            </w:r>
            <w:r w:rsidRPr="00E22731">
              <w:rPr>
                <w:rFonts w:ascii="Cambria" w:eastAsia="Calibri" w:hAnsi="Cambria" w:cs="Times New Roman"/>
                <w:kern w:val="0"/>
                <w:sz w:val="20"/>
                <w:szCs w:val="20"/>
              </w:rPr>
              <w:t>Metode de determinarea stucturii proteinelor. Metode de analiza a proteinelor.</w:t>
            </w:r>
          </w:p>
        </w:tc>
        <w:tc>
          <w:tcPr>
            <w:tcW w:w="3667" w:type="dxa"/>
            <w:tcBorders>
              <w:top w:val="single" w:sz="4" w:space="0" w:color="auto"/>
              <w:left w:val="single" w:sz="4" w:space="0" w:color="auto"/>
              <w:bottom w:val="single" w:sz="4" w:space="0" w:color="auto"/>
              <w:right w:val="single" w:sz="4" w:space="0" w:color="auto"/>
            </w:tcBorders>
            <w:vAlign w:val="center"/>
          </w:tcPr>
          <w:p w14:paraId="7E693D47" w14:textId="066EE3C4" w:rsidR="003F659E" w:rsidRPr="00C02345" w:rsidRDefault="00331177" w:rsidP="00373CCF">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Prelegerea</w:t>
            </w:r>
            <w:r>
              <w:rPr>
                <w:rFonts w:ascii="Cambria" w:eastAsia="Calibri" w:hAnsi="Cambria" w:cs="Times New Roman"/>
                <w:kern w:val="0"/>
                <w:sz w:val="20"/>
                <w:szCs w:val="20"/>
              </w:rPr>
              <w:t>, e</w:t>
            </w:r>
            <w:r w:rsidRPr="00331177">
              <w:rPr>
                <w:rFonts w:ascii="Cambria" w:eastAsia="Calibri" w:hAnsi="Cambria" w:cs="Times New Roman"/>
                <w:kern w:val="0"/>
                <w:sz w:val="20"/>
                <w:szCs w:val="20"/>
              </w:rPr>
              <w:t>xplicaţia</w:t>
            </w:r>
            <w:r>
              <w:rPr>
                <w:rFonts w:ascii="Cambria" w:eastAsia="Calibri" w:hAnsi="Cambria" w:cs="Times New Roman"/>
                <w:kern w:val="0"/>
                <w:sz w:val="20"/>
                <w:szCs w:val="20"/>
              </w:rPr>
              <w:t>, c</w:t>
            </w:r>
            <w:r w:rsidRPr="00331177">
              <w:rPr>
                <w:rFonts w:ascii="Cambria" w:eastAsia="Calibri" w:hAnsi="Cambria" w:cs="Times New Roman"/>
                <w:kern w:val="0"/>
                <w:sz w:val="20"/>
                <w:szCs w:val="20"/>
              </w:rPr>
              <w:t>onversaţia</w:t>
            </w:r>
          </w:p>
        </w:tc>
        <w:tc>
          <w:tcPr>
            <w:tcW w:w="3045" w:type="dxa"/>
            <w:tcBorders>
              <w:top w:val="single" w:sz="4" w:space="0" w:color="auto"/>
              <w:left w:val="single" w:sz="4" w:space="0" w:color="auto"/>
              <w:bottom w:val="single" w:sz="4" w:space="0" w:color="auto"/>
              <w:right w:val="single" w:sz="4" w:space="0" w:color="auto"/>
            </w:tcBorders>
            <w:vAlign w:val="center"/>
          </w:tcPr>
          <w:p w14:paraId="2660B997" w14:textId="77777777" w:rsidR="003F659E" w:rsidRPr="00C02345" w:rsidRDefault="003F659E" w:rsidP="00373CCF">
            <w:pPr>
              <w:spacing w:after="0" w:line="240" w:lineRule="auto"/>
              <w:rPr>
                <w:rFonts w:ascii="Cambria" w:eastAsia="Calibri" w:hAnsi="Cambria" w:cs="Times New Roman"/>
                <w:kern w:val="0"/>
                <w:sz w:val="20"/>
                <w:szCs w:val="20"/>
              </w:rPr>
            </w:pPr>
          </w:p>
        </w:tc>
      </w:tr>
      <w:tr w:rsidR="00331177" w:rsidRPr="00C02345" w14:paraId="52A0E366" w14:textId="77777777" w:rsidTr="00331177">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1903DEAD" w14:textId="720FC46F" w:rsidR="00331177" w:rsidRPr="00C02345" w:rsidRDefault="00E22731" w:rsidP="00373CCF">
            <w:pPr>
              <w:spacing w:after="0" w:line="240" w:lineRule="auto"/>
              <w:rPr>
                <w:rFonts w:ascii="Cambria" w:eastAsia="Calibri" w:hAnsi="Cambria" w:cs="Times New Roman"/>
                <w:kern w:val="0"/>
                <w:sz w:val="20"/>
                <w:szCs w:val="20"/>
              </w:rPr>
            </w:pPr>
            <w:r w:rsidRPr="00E22731">
              <w:rPr>
                <w:rFonts w:ascii="Cambria" w:eastAsia="Calibri" w:hAnsi="Cambria" w:cs="Times New Roman"/>
                <w:kern w:val="0"/>
                <w:sz w:val="20"/>
                <w:szCs w:val="20"/>
              </w:rPr>
              <w:t>8.1.8. Enzime. Selectivitate/ specificitate enzimatică. Clasificarea enzimelor. Cuantificarea activităţii enzimatice. Mecanismul de acţiune al enzimelor</w:t>
            </w:r>
            <w:r>
              <w:rPr>
                <w:rFonts w:ascii="Cambria" w:eastAsia="Calibri" w:hAnsi="Cambria" w:cs="Times New Roman"/>
                <w:kern w:val="0"/>
                <w:sz w:val="20"/>
                <w:szCs w:val="20"/>
              </w:rPr>
              <w:t>.</w:t>
            </w:r>
          </w:p>
        </w:tc>
        <w:tc>
          <w:tcPr>
            <w:tcW w:w="3667" w:type="dxa"/>
            <w:tcBorders>
              <w:top w:val="single" w:sz="4" w:space="0" w:color="auto"/>
              <w:left w:val="single" w:sz="4" w:space="0" w:color="auto"/>
              <w:bottom w:val="single" w:sz="4" w:space="0" w:color="auto"/>
              <w:right w:val="single" w:sz="4" w:space="0" w:color="auto"/>
            </w:tcBorders>
            <w:vAlign w:val="center"/>
          </w:tcPr>
          <w:p w14:paraId="44825EC0" w14:textId="01409554" w:rsidR="00331177" w:rsidRPr="00331177" w:rsidRDefault="00331177" w:rsidP="00373CCF">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Prelegerea</w:t>
            </w:r>
            <w:r>
              <w:rPr>
                <w:rFonts w:ascii="Cambria" w:eastAsia="Calibri" w:hAnsi="Cambria" w:cs="Times New Roman"/>
                <w:kern w:val="0"/>
                <w:sz w:val="20"/>
                <w:szCs w:val="20"/>
              </w:rPr>
              <w:t>, e</w:t>
            </w:r>
            <w:r w:rsidRPr="00331177">
              <w:rPr>
                <w:rFonts w:ascii="Cambria" w:eastAsia="Calibri" w:hAnsi="Cambria" w:cs="Times New Roman"/>
                <w:kern w:val="0"/>
                <w:sz w:val="20"/>
                <w:szCs w:val="20"/>
              </w:rPr>
              <w:t>xplicaţia</w:t>
            </w:r>
            <w:r>
              <w:rPr>
                <w:rFonts w:ascii="Cambria" w:eastAsia="Calibri" w:hAnsi="Cambria" w:cs="Times New Roman"/>
                <w:kern w:val="0"/>
                <w:sz w:val="20"/>
                <w:szCs w:val="20"/>
              </w:rPr>
              <w:t>, c</w:t>
            </w:r>
            <w:r w:rsidRPr="00331177">
              <w:rPr>
                <w:rFonts w:ascii="Cambria" w:eastAsia="Calibri" w:hAnsi="Cambria" w:cs="Times New Roman"/>
                <w:kern w:val="0"/>
                <w:sz w:val="20"/>
                <w:szCs w:val="20"/>
              </w:rPr>
              <w:t>onversaţia</w:t>
            </w:r>
          </w:p>
        </w:tc>
        <w:tc>
          <w:tcPr>
            <w:tcW w:w="3045" w:type="dxa"/>
            <w:tcBorders>
              <w:top w:val="single" w:sz="4" w:space="0" w:color="auto"/>
              <w:left w:val="single" w:sz="4" w:space="0" w:color="auto"/>
              <w:bottom w:val="single" w:sz="4" w:space="0" w:color="auto"/>
              <w:right w:val="single" w:sz="4" w:space="0" w:color="auto"/>
            </w:tcBorders>
            <w:vAlign w:val="center"/>
          </w:tcPr>
          <w:p w14:paraId="5879C5AA" w14:textId="77777777" w:rsidR="00331177" w:rsidRPr="00C02345" w:rsidRDefault="00331177" w:rsidP="00373CCF">
            <w:pPr>
              <w:spacing w:after="0" w:line="240" w:lineRule="auto"/>
              <w:rPr>
                <w:rFonts w:ascii="Cambria" w:eastAsia="Calibri" w:hAnsi="Cambria" w:cs="Times New Roman"/>
                <w:kern w:val="0"/>
                <w:sz w:val="20"/>
                <w:szCs w:val="20"/>
              </w:rPr>
            </w:pPr>
          </w:p>
        </w:tc>
      </w:tr>
      <w:tr w:rsidR="00331177" w:rsidRPr="00C02345" w14:paraId="63962731" w14:textId="77777777" w:rsidTr="00331177">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56C400D9" w14:textId="2DDBBFDF" w:rsidR="00331177" w:rsidRPr="00C02345" w:rsidRDefault="00E22731" w:rsidP="00373CCF">
            <w:pPr>
              <w:spacing w:after="0" w:line="240" w:lineRule="auto"/>
              <w:rPr>
                <w:rFonts w:ascii="Cambria" w:eastAsia="Calibri" w:hAnsi="Cambria" w:cs="Times New Roman"/>
                <w:kern w:val="0"/>
                <w:sz w:val="20"/>
                <w:szCs w:val="20"/>
              </w:rPr>
            </w:pPr>
            <w:r w:rsidRPr="00E22731">
              <w:rPr>
                <w:rFonts w:ascii="Cambria" w:eastAsia="Calibri" w:hAnsi="Cambria" w:cs="Times New Roman"/>
                <w:kern w:val="0"/>
                <w:sz w:val="20"/>
                <w:szCs w:val="20"/>
              </w:rPr>
              <w:t>8.1.9. Acizi nucleici, rol, constituenţii acizilor nucleici, structura: ADN, modele, structura</w:t>
            </w:r>
          </w:p>
        </w:tc>
        <w:tc>
          <w:tcPr>
            <w:tcW w:w="3667" w:type="dxa"/>
            <w:tcBorders>
              <w:top w:val="single" w:sz="4" w:space="0" w:color="auto"/>
              <w:left w:val="single" w:sz="4" w:space="0" w:color="auto"/>
              <w:bottom w:val="single" w:sz="4" w:space="0" w:color="auto"/>
              <w:right w:val="single" w:sz="4" w:space="0" w:color="auto"/>
            </w:tcBorders>
            <w:vAlign w:val="center"/>
          </w:tcPr>
          <w:p w14:paraId="38616A23" w14:textId="239DB91B" w:rsidR="00331177" w:rsidRPr="00331177" w:rsidRDefault="00331177" w:rsidP="00373CCF">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Prelegerea</w:t>
            </w:r>
            <w:r>
              <w:rPr>
                <w:rFonts w:ascii="Cambria" w:eastAsia="Calibri" w:hAnsi="Cambria" w:cs="Times New Roman"/>
                <w:kern w:val="0"/>
                <w:sz w:val="20"/>
                <w:szCs w:val="20"/>
              </w:rPr>
              <w:t>, e</w:t>
            </w:r>
            <w:r w:rsidRPr="00331177">
              <w:rPr>
                <w:rFonts w:ascii="Cambria" w:eastAsia="Calibri" w:hAnsi="Cambria" w:cs="Times New Roman"/>
                <w:kern w:val="0"/>
                <w:sz w:val="20"/>
                <w:szCs w:val="20"/>
              </w:rPr>
              <w:t>xplicaţia</w:t>
            </w:r>
            <w:r>
              <w:rPr>
                <w:rFonts w:ascii="Cambria" w:eastAsia="Calibri" w:hAnsi="Cambria" w:cs="Times New Roman"/>
                <w:kern w:val="0"/>
                <w:sz w:val="20"/>
                <w:szCs w:val="20"/>
              </w:rPr>
              <w:t>, c</w:t>
            </w:r>
            <w:r w:rsidRPr="00331177">
              <w:rPr>
                <w:rFonts w:ascii="Cambria" w:eastAsia="Calibri" w:hAnsi="Cambria" w:cs="Times New Roman"/>
                <w:kern w:val="0"/>
                <w:sz w:val="20"/>
                <w:szCs w:val="20"/>
              </w:rPr>
              <w:t>onversaţia</w:t>
            </w:r>
          </w:p>
        </w:tc>
        <w:tc>
          <w:tcPr>
            <w:tcW w:w="3045" w:type="dxa"/>
            <w:tcBorders>
              <w:top w:val="single" w:sz="4" w:space="0" w:color="auto"/>
              <w:left w:val="single" w:sz="4" w:space="0" w:color="auto"/>
              <w:bottom w:val="single" w:sz="4" w:space="0" w:color="auto"/>
              <w:right w:val="single" w:sz="4" w:space="0" w:color="auto"/>
            </w:tcBorders>
            <w:vAlign w:val="center"/>
          </w:tcPr>
          <w:p w14:paraId="0C318A5F" w14:textId="77777777" w:rsidR="00331177" w:rsidRPr="00C02345" w:rsidRDefault="00331177" w:rsidP="00373CCF">
            <w:pPr>
              <w:spacing w:after="0" w:line="240" w:lineRule="auto"/>
              <w:rPr>
                <w:rFonts w:ascii="Cambria" w:eastAsia="Calibri" w:hAnsi="Cambria" w:cs="Times New Roman"/>
                <w:kern w:val="0"/>
                <w:sz w:val="20"/>
                <w:szCs w:val="20"/>
              </w:rPr>
            </w:pPr>
          </w:p>
        </w:tc>
      </w:tr>
      <w:tr w:rsidR="00331177" w:rsidRPr="00C02345" w14:paraId="40DC4FDF" w14:textId="77777777" w:rsidTr="00331177">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574C1289" w14:textId="5193C3C8" w:rsidR="00331177" w:rsidRPr="00C02345" w:rsidRDefault="00E22731" w:rsidP="00373CCF">
            <w:pPr>
              <w:spacing w:after="0" w:line="240" w:lineRule="auto"/>
              <w:rPr>
                <w:rFonts w:ascii="Cambria" w:eastAsia="Calibri" w:hAnsi="Cambria" w:cs="Times New Roman"/>
                <w:kern w:val="0"/>
                <w:sz w:val="20"/>
                <w:szCs w:val="20"/>
              </w:rPr>
            </w:pPr>
            <w:r w:rsidRPr="00E22731">
              <w:rPr>
                <w:rFonts w:ascii="Cambria" w:eastAsia="Calibri" w:hAnsi="Cambria" w:cs="Times New Roman"/>
                <w:kern w:val="0"/>
                <w:sz w:val="20"/>
                <w:szCs w:val="20"/>
              </w:rPr>
              <w:t>8.1.10. Structura acizilor nucleici: ARN- structura secundară şi terţiară.</w:t>
            </w:r>
          </w:p>
        </w:tc>
        <w:tc>
          <w:tcPr>
            <w:tcW w:w="3667" w:type="dxa"/>
            <w:tcBorders>
              <w:top w:val="single" w:sz="4" w:space="0" w:color="auto"/>
              <w:left w:val="single" w:sz="4" w:space="0" w:color="auto"/>
              <w:bottom w:val="single" w:sz="4" w:space="0" w:color="auto"/>
              <w:right w:val="single" w:sz="4" w:space="0" w:color="auto"/>
            </w:tcBorders>
            <w:vAlign w:val="center"/>
          </w:tcPr>
          <w:p w14:paraId="1C7005FC" w14:textId="11397F2D" w:rsidR="00331177" w:rsidRPr="00331177" w:rsidRDefault="00331177" w:rsidP="00373CCF">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Prelegerea</w:t>
            </w:r>
            <w:r>
              <w:rPr>
                <w:rFonts w:ascii="Cambria" w:eastAsia="Calibri" w:hAnsi="Cambria" w:cs="Times New Roman"/>
                <w:kern w:val="0"/>
                <w:sz w:val="20"/>
                <w:szCs w:val="20"/>
              </w:rPr>
              <w:t>, e</w:t>
            </w:r>
            <w:r w:rsidRPr="00331177">
              <w:rPr>
                <w:rFonts w:ascii="Cambria" w:eastAsia="Calibri" w:hAnsi="Cambria" w:cs="Times New Roman"/>
                <w:kern w:val="0"/>
                <w:sz w:val="20"/>
                <w:szCs w:val="20"/>
              </w:rPr>
              <w:t>xplicaţia</w:t>
            </w:r>
            <w:r>
              <w:rPr>
                <w:rFonts w:ascii="Cambria" w:eastAsia="Calibri" w:hAnsi="Cambria" w:cs="Times New Roman"/>
                <w:kern w:val="0"/>
                <w:sz w:val="20"/>
                <w:szCs w:val="20"/>
              </w:rPr>
              <w:t>, c</w:t>
            </w:r>
            <w:r w:rsidRPr="00331177">
              <w:rPr>
                <w:rFonts w:ascii="Cambria" w:eastAsia="Calibri" w:hAnsi="Cambria" w:cs="Times New Roman"/>
                <w:kern w:val="0"/>
                <w:sz w:val="20"/>
                <w:szCs w:val="20"/>
              </w:rPr>
              <w:t>onversaţia</w:t>
            </w:r>
          </w:p>
        </w:tc>
        <w:tc>
          <w:tcPr>
            <w:tcW w:w="3045" w:type="dxa"/>
            <w:tcBorders>
              <w:top w:val="single" w:sz="4" w:space="0" w:color="auto"/>
              <w:left w:val="single" w:sz="4" w:space="0" w:color="auto"/>
              <w:bottom w:val="single" w:sz="4" w:space="0" w:color="auto"/>
              <w:right w:val="single" w:sz="4" w:space="0" w:color="auto"/>
            </w:tcBorders>
            <w:vAlign w:val="center"/>
          </w:tcPr>
          <w:p w14:paraId="10A263D3" w14:textId="77777777" w:rsidR="00331177" w:rsidRPr="00C02345" w:rsidRDefault="00331177" w:rsidP="00373CCF">
            <w:pPr>
              <w:spacing w:after="0" w:line="240" w:lineRule="auto"/>
              <w:rPr>
                <w:rFonts w:ascii="Cambria" w:eastAsia="Calibri" w:hAnsi="Cambria" w:cs="Times New Roman"/>
                <w:kern w:val="0"/>
                <w:sz w:val="20"/>
                <w:szCs w:val="20"/>
              </w:rPr>
            </w:pPr>
          </w:p>
        </w:tc>
      </w:tr>
      <w:tr w:rsidR="008C28C6" w:rsidRPr="00C02345" w14:paraId="5061504F" w14:textId="77777777" w:rsidTr="00331177">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4B31A268" w14:textId="68C8909D" w:rsidR="003F659E" w:rsidRPr="00C02345" w:rsidRDefault="00E22731" w:rsidP="00373CCF">
            <w:pPr>
              <w:spacing w:after="0" w:line="240" w:lineRule="auto"/>
              <w:rPr>
                <w:rFonts w:ascii="Cambria" w:eastAsia="Calibri" w:hAnsi="Cambria" w:cs="Times New Roman"/>
                <w:kern w:val="0"/>
                <w:sz w:val="20"/>
                <w:szCs w:val="20"/>
              </w:rPr>
            </w:pPr>
            <w:r w:rsidRPr="00E22731">
              <w:rPr>
                <w:rFonts w:ascii="Cambria" w:eastAsia="Calibri" w:hAnsi="Cambria" w:cs="Times New Roman"/>
                <w:kern w:val="0"/>
                <w:sz w:val="20"/>
                <w:szCs w:val="20"/>
              </w:rPr>
              <w:t>8.1.11. Conservarea şi transmiterea informaţiei genetice. Replicarea, transcrierea, traducere</w:t>
            </w:r>
          </w:p>
        </w:tc>
        <w:tc>
          <w:tcPr>
            <w:tcW w:w="3667" w:type="dxa"/>
            <w:tcBorders>
              <w:top w:val="single" w:sz="4" w:space="0" w:color="auto"/>
              <w:left w:val="single" w:sz="4" w:space="0" w:color="auto"/>
              <w:bottom w:val="single" w:sz="4" w:space="0" w:color="auto"/>
              <w:right w:val="single" w:sz="4" w:space="0" w:color="auto"/>
            </w:tcBorders>
            <w:vAlign w:val="center"/>
          </w:tcPr>
          <w:p w14:paraId="4A305010" w14:textId="01589E70" w:rsidR="003F659E" w:rsidRPr="00C02345" w:rsidRDefault="00331177" w:rsidP="00373CCF">
            <w:pPr>
              <w:spacing w:after="0" w:line="240" w:lineRule="auto"/>
              <w:rPr>
                <w:rFonts w:ascii="Cambria" w:eastAsia="Calibri" w:hAnsi="Cambria" w:cs="Times New Roman"/>
                <w:kern w:val="0"/>
                <w:sz w:val="20"/>
                <w:szCs w:val="20"/>
              </w:rPr>
            </w:pPr>
            <w:r w:rsidRPr="00331177">
              <w:rPr>
                <w:rFonts w:ascii="Cambria" w:eastAsia="Calibri" w:hAnsi="Cambria" w:cs="Times New Roman"/>
                <w:kern w:val="0"/>
                <w:sz w:val="20"/>
                <w:szCs w:val="20"/>
              </w:rPr>
              <w:t>Prelegerea</w:t>
            </w:r>
            <w:r>
              <w:rPr>
                <w:rFonts w:ascii="Cambria" w:eastAsia="Calibri" w:hAnsi="Cambria" w:cs="Times New Roman"/>
                <w:kern w:val="0"/>
                <w:sz w:val="20"/>
                <w:szCs w:val="20"/>
              </w:rPr>
              <w:t>, e</w:t>
            </w:r>
            <w:r w:rsidRPr="00331177">
              <w:rPr>
                <w:rFonts w:ascii="Cambria" w:eastAsia="Calibri" w:hAnsi="Cambria" w:cs="Times New Roman"/>
                <w:kern w:val="0"/>
                <w:sz w:val="20"/>
                <w:szCs w:val="20"/>
              </w:rPr>
              <w:t>xplicaţia</w:t>
            </w:r>
            <w:r>
              <w:rPr>
                <w:rFonts w:ascii="Cambria" w:eastAsia="Calibri" w:hAnsi="Cambria" w:cs="Times New Roman"/>
                <w:kern w:val="0"/>
                <w:sz w:val="20"/>
                <w:szCs w:val="20"/>
              </w:rPr>
              <w:t>, c</w:t>
            </w:r>
            <w:r w:rsidRPr="00331177">
              <w:rPr>
                <w:rFonts w:ascii="Cambria" w:eastAsia="Calibri" w:hAnsi="Cambria" w:cs="Times New Roman"/>
                <w:kern w:val="0"/>
                <w:sz w:val="20"/>
                <w:szCs w:val="20"/>
              </w:rPr>
              <w:t>onversaţia</w:t>
            </w:r>
          </w:p>
        </w:tc>
        <w:tc>
          <w:tcPr>
            <w:tcW w:w="3045" w:type="dxa"/>
            <w:tcBorders>
              <w:top w:val="single" w:sz="4" w:space="0" w:color="auto"/>
              <w:left w:val="single" w:sz="4" w:space="0" w:color="auto"/>
              <w:bottom w:val="single" w:sz="4" w:space="0" w:color="auto"/>
              <w:right w:val="single" w:sz="4" w:space="0" w:color="auto"/>
            </w:tcBorders>
            <w:vAlign w:val="center"/>
          </w:tcPr>
          <w:p w14:paraId="3A7C5F50" w14:textId="77777777" w:rsidR="003F659E" w:rsidRPr="00C02345" w:rsidRDefault="003F659E" w:rsidP="00373CCF">
            <w:pPr>
              <w:spacing w:after="0" w:line="240" w:lineRule="auto"/>
              <w:rPr>
                <w:rFonts w:ascii="Cambria" w:eastAsia="Calibri" w:hAnsi="Cambria" w:cs="Times New Roman"/>
                <w:kern w:val="0"/>
                <w:sz w:val="20"/>
                <w:szCs w:val="20"/>
              </w:rPr>
            </w:pPr>
          </w:p>
        </w:tc>
      </w:tr>
      <w:tr w:rsidR="00E22731" w:rsidRPr="00C02345" w14:paraId="69B6C034" w14:textId="77777777" w:rsidTr="00331177">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64C57264" w14:textId="089319AC" w:rsidR="00E22731" w:rsidRPr="00E22731" w:rsidRDefault="00E22731" w:rsidP="00373CCF">
            <w:pPr>
              <w:spacing w:after="0" w:line="240" w:lineRule="auto"/>
              <w:rPr>
                <w:rFonts w:ascii="Cambria" w:eastAsia="Calibri" w:hAnsi="Cambria" w:cs="Times New Roman"/>
                <w:kern w:val="0"/>
                <w:sz w:val="20"/>
                <w:szCs w:val="20"/>
              </w:rPr>
            </w:pPr>
            <w:r w:rsidRPr="00E22731">
              <w:rPr>
                <w:rFonts w:ascii="Cambria" w:eastAsia="Calibri" w:hAnsi="Cambria" w:cs="Times New Roman"/>
                <w:kern w:val="0"/>
                <w:sz w:val="20"/>
                <w:szCs w:val="20"/>
              </w:rPr>
              <w:lastRenderedPageBreak/>
              <w:t>8.1.12. Structura celulei procariote și eucariote.</w:t>
            </w:r>
          </w:p>
        </w:tc>
        <w:tc>
          <w:tcPr>
            <w:tcW w:w="3667" w:type="dxa"/>
            <w:tcBorders>
              <w:top w:val="single" w:sz="4" w:space="0" w:color="auto"/>
              <w:left w:val="single" w:sz="4" w:space="0" w:color="auto"/>
              <w:bottom w:val="single" w:sz="4" w:space="0" w:color="auto"/>
              <w:right w:val="single" w:sz="4" w:space="0" w:color="auto"/>
            </w:tcBorders>
            <w:vAlign w:val="center"/>
          </w:tcPr>
          <w:p w14:paraId="05C24EDB" w14:textId="0E624049" w:rsidR="00E22731" w:rsidRPr="00331177" w:rsidRDefault="00E22731" w:rsidP="00373CCF">
            <w:pPr>
              <w:spacing w:after="0" w:line="240" w:lineRule="auto"/>
              <w:rPr>
                <w:rFonts w:ascii="Cambria" w:eastAsia="Calibri" w:hAnsi="Cambria" w:cs="Times New Roman"/>
                <w:kern w:val="0"/>
                <w:sz w:val="20"/>
                <w:szCs w:val="20"/>
              </w:rPr>
            </w:pPr>
            <w:r w:rsidRPr="00E22731">
              <w:rPr>
                <w:rFonts w:ascii="Cambria" w:eastAsia="Calibri" w:hAnsi="Cambria" w:cs="Times New Roman"/>
                <w:kern w:val="0"/>
                <w:sz w:val="20"/>
                <w:szCs w:val="20"/>
              </w:rPr>
              <w:t>Prelegerea, explicaţia, conversaţia</w:t>
            </w:r>
          </w:p>
        </w:tc>
        <w:tc>
          <w:tcPr>
            <w:tcW w:w="3045" w:type="dxa"/>
            <w:tcBorders>
              <w:top w:val="single" w:sz="4" w:space="0" w:color="auto"/>
              <w:left w:val="single" w:sz="4" w:space="0" w:color="auto"/>
              <w:bottom w:val="single" w:sz="4" w:space="0" w:color="auto"/>
              <w:right w:val="single" w:sz="4" w:space="0" w:color="auto"/>
            </w:tcBorders>
            <w:vAlign w:val="center"/>
          </w:tcPr>
          <w:p w14:paraId="0A57E9F3" w14:textId="77777777" w:rsidR="00E22731" w:rsidRPr="00C02345" w:rsidRDefault="00E22731" w:rsidP="00373CCF">
            <w:pPr>
              <w:spacing w:after="0" w:line="240" w:lineRule="auto"/>
              <w:rPr>
                <w:rFonts w:ascii="Cambria" w:eastAsia="Calibri" w:hAnsi="Cambria" w:cs="Times New Roman"/>
                <w:kern w:val="0"/>
                <w:sz w:val="20"/>
                <w:szCs w:val="20"/>
              </w:rPr>
            </w:pPr>
          </w:p>
        </w:tc>
      </w:tr>
      <w:tr w:rsidR="00E22731" w:rsidRPr="00C02345" w14:paraId="6D9C5B34" w14:textId="77777777" w:rsidTr="00331177">
        <w:trPr>
          <w:trHeight w:val="397"/>
        </w:trPr>
        <w:tc>
          <w:tcPr>
            <w:tcW w:w="3779" w:type="dxa"/>
            <w:tcBorders>
              <w:top w:val="single" w:sz="4" w:space="0" w:color="auto"/>
              <w:left w:val="single" w:sz="4" w:space="0" w:color="auto"/>
              <w:bottom w:val="single" w:sz="4" w:space="0" w:color="auto"/>
              <w:right w:val="single" w:sz="4" w:space="0" w:color="auto"/>
            </w:tcBorders>
            <w:vAlign w:val="center"/>
          </w:tcPr>
          <w:p w14:paraId="76DFEC2C" w14:textId="78DD23C4" w:rsidR="00E22731" w:rsidRPr="00E22731" w:rsidRDefault="00E22731" w:rsidP="00373CCF">
            <w:pPr>
              <w:spacing w:after="0" w:line="240" w:lineRule="auto"/>
              <w:rPr>
                <w:rFonts w:ascii="Cambria" w:eastAsia="Calibri" w:hAnsi="Cambria" w:cs="Times New Roman"/>
                <w:kern w:val="0"/>
                <w:sz w:val="20"/>
                <w:szCs w:val="20"/>
              </w:rPr>
            </w:pPr>
            <w:r w:rsidRPr="00E22731">
              <w:rPr>
                <w:rFonts w:ascii="Cambria" w:eastAsia="Calibri" w:hAnsi="Cambria" w:cs="Times New Roman"/>
                <w:kern w:val="0"/>
                <w:sz w:val="20"/>
                <w:szCs w:val="20"/>
              </w:rPr>
              <w:t>8.1.13-14. Metabolismul. Concepte de bază, Glicoliza. Ciclul Szetgyörgyi-Krebs. Respirația celulară (fosforilare oxidativă).</w:t>
            </w:r>
          </w:p>
        </w:tc>
        <w:tc>
          <w:tcPr>
            <w:tcW w:w="3667" w:type="dxa"/>
            <w:tcBorders>
              <w:top w:val="single" w:sz="4" w:space="0" w:color="auto"/>
              <w:left w:val="single" w:sz="4" w:space="0" w:color="auto"/>
              <w:bottom w:val="single" w:sz="4" w:space="0" w:color="auto"/>
              <w:right w:val="single" w:sz="4" w:space="0" w:color="auto"/>
            </w:tcBorders>
            <w:vAlign w:val="center"/>
          </w:tcPr>
          <w:p w14:paraId="077457DD" w14:textId="39B67D6D" w:rsidR="00E22731" w:rsidRPr="00331177" w:rsidRDefault="00E22731" w:rsidP="00373CCF">
            <w:pPr>
              <w:spacing w:after="0" w:line="240" w:lineRule="auto"/>
              <w:rPr>
                <w:rFonts w:ascii="Cambria" w:eastAsia="Calibri" w:hAnsi="Cambria" w:cs="Times New Roman"/>
                <w:kern w:val="0"/>
                <w:sz w:val="20"/>
                <w:szCs w:val="20"/>
              </w:rPr>
            </w:pPr>
            <w:r w:rsidRPr="00E22731">
              <w:rPr>
                <w:rFonts w:ascii="Cambria" w:eastAsia="Calibri" w:hAnsi="Cambria" w:cs="Times New Roman"/>
                <w:kern w:val="0"/>
                <w:sz w:val="20"/>
                <w:szCs w:val="20"/>
              </w:rPr>
              <w:t>Prelegerea, explicaţia, conversaţia</w:t>
            </w:r>
          </w:p>
        </w:tc>
        <w:tc>
          <w:tcPr>
            <w:tcW w:w="3045" w:type="dxa"/>
            <w:tcBorders>
              <w:top w:val="single" w:sz="4" w:space="0" w:color="auto"/>
              <w:left w:val="single" w:sz="4" w:space="0" w:color="auto"/>
              <w:bottom w:val="single" w:sz="4" w:space="0" w:color="auto"/>
              <w:right w:val="single" w:sz="4" w:space="0" w:color="auto"/>
            </w:tcBorders>
            <w:vAlign w:val="center"/>
          </w:tcPr>
          <w:p w14:paraId="155B60C6" w14:textId="77777777" w:rsidR="00E22731" w:rsidRPr="00C02345" w:rsidRDefault="00E22731" w:rsidP="00373CCF">
            <w:pPr>
              <w:spacing w:after="0" w:line="240" w:lineRule="auto"/>
              <w:rPr>
                <w:rFonts w:ascii="Cambria" w:eastAsia="Calibri" w:hAnsi="Cambria" w:cs="Times New Roman"/>
                <w:kern w:val="0"/>
                <w:sz w:val="20"/>
                <w:szCs w:val="20"/>
              </w:rPr>
            </w:pPr>
          </w:p>
        </w:tc>
      </w:tr>
      <w:tr w:rsidR="003F659E" w:rsidRPr="00C02345" w14:paraId="44C7BC3D" w14:textId="77777777" w:rsidTr="007730F9">
        <w:trPr>
          <w:trHeight w:val="397"/>
        </w:trPr>
        <w:tc>
          <w:tcPr>
            <w:tcW w:w="10491" w:type="dxa"/>
            <w:gridSpan w:val="3"/>
            <w:vAlign w:val="center"/>
          </w:tcPr>
          <w:p w14:paraId="0D020243" w14:textId="77777777" w:rsidR="003F659E" w:rsidRPr="0069388C" w:rsidRDefault="003F659E" w:rsidP="00373CCF">
            <w:pPr>
              <w:spacing w:after="0" w:line="240" w:lineRule="auto"/>
              <w:rPr>
                <w:rFonts w:ascii="Cambria" w:hAnsi="Cambria"/>
                <w:b/>
                <w:bCs/>
                <w:sz w:val="20"/>
                <w:szCs w:val="20"/>
              </w:rPr>
            </w:pPr>
            <w:r w:rsidRPr="0069388C">
              <w:rPr>
                <w:rFonts w:ascii="Cambria" w:hAnsi="Cambria"/>
                <w:b/>
                <w:bCs/>
                <w:sz w:val="20"/>
                <w:szCs w:val="20"/>
              </w:rPr>
              <w:t>Bibliografie</w:t>
            </w:r>
          </w:p>
          <w:p w14:paraId="52CDFC4C" w14:textId="692BC86D" w:rsidR="008D0E23" w:rsidRPr="008D0E23" w:rsidRDefault="00201C17" w:rsidP="00B61942">
            <w:pPr>
              <w:numPr>
                <w:ilvl w:val="0"/>
                <w:numId w:val="11"/>
              </w:numPr>
              <w:spacing w:after="0" w:line="240" w:lineRule="auto"/>
              <w:rPr>
                <w:rFonts w:ascii="Cambria" w:hAnsi="Cambria"/>
                <w:sz w:val="20"/>
                <w:szCs w:val="20"/>
                <w:lang w:val="en-US"/>
              </w:rPr>
            </w:pPr>
            <w:r>
              <w:rPr>
                <w:rFonts w:ascii="Cambria" w:hAnsi="Cambria"/>
                <w:sz w:val="20"/>
                <w:szCs w:val="20"/>
                <w:lang w:val="pt-BR"/>
              </w:rPr>
              <w:t xml:space="preserve">Varga A., </w:t>
            </w:r>
            <w:r w:rsidR="008D0E23">
              <w:rPr>
                <w:rFonts w:ascii="Cambria" w:hAnsi="Cambria"/>
                <w:sz w:val="20"/>
                <w:szCs w:val="20"/>
                <w:lang w:val="pt-BR"/>
              </w:rPr>
              <w:t>Suport de curs</w:t>
            </w:r>
            <w:r w:rsidR="00FA0123" w:rsidRPr="00FA0123">
              <w:rPr>
                <w:rFonts w:ascii="Cambria" w:eastAsia="Aptos" w:hAnsi="Cambria" w:cs="Times New Roman"/>
                <w:kern w:val="0"/>
                <w:sz w:val="20"/>
                <w:szCs w:val="20"/>
              </w:rPr>
              <w:t xml:space="preserve"> </w:t>
            </w:r>
            <w:r w:rsidR="00FA0123" w:rsidRPr="00FA0123">
              <w:rPr>
                <w:rFonts w:ascii="Cambria" w:hAnsi="Cambria"/>
                <w:sz w:val="20"/>
                <w:szCs w:val="20"/>
              </w:rPr>
              <w:t>în format electronic</w:t>
            </w:r>
            <w:r w:rsidR="008D0E23">
              <w:rPr>
                <w:rFonts w:ascii="Cambria" w:hAnsi="Cambria"/>
                <w:sz w:val="20"/>
                <w:szCs w:val="20"/>
                <w:lang w:val="pt-BR"/>
              </w:rPr>
              <w:t>.</w:t>
            </w:r>
          </w:p>
          <w:p w14:paraId="3C3121D0" w14:textId="63627276" w:rsidR="00B61942" w:rsidRPr="00B61942" w:rsidRDefault="00B61942" w:rsidP="00B61942">
            <w:pPr>
              <w:numPr>
                <w:ilvl w:val="0"/>
                <w:numId w:val="11"/>
              </w:numPr>
              <w:spacing w:after="0" w:line="240" w:lineRule="auto"/>
              <w:rPr>
                <w:rFonts w:ascii="Cambria" w:hAnsi="Cambria"/>
                <w:sz w:val="20"/>
                <w:szCs w:val="20"/>
                <w:lang w:val="en-US"/>
              </w:rPr>
            </w:pPr>
            <w:r w:rsidRPr="00B61942">
              <w:rPr>
                <w:rFonts w:ascii="Cambria" w:hAnsi="Cambria"/>
                <w:sz w:val="20"/>
                <w:szCs w:val="20"/>
                <w:lang w:val="pt-BR"/>
              </w:rPr>
              <w:t>Nyitray L. Pál G. A biokémia és molekuláris biológia alapjai</w:t>
            </w:r>
          </w:p>
          <w:p w14:paraId="211D8681" w14:textId="77777777" w:rsidR="0069388C" w:rsidRPr="000E0502" w:rsidRDefault="00AD4DB6" w:rsidP="0069388C">
            <w:pPr>
              <w:numPr>
                <w:ilvl w:val="0"/>
                <w:numId w:val="11"/>
              </w:numPr>
              <w:spacing w:after="0" w:line="240" w:lineRule="auto"/>
              <w:rPr>
                <w:rFonts w:ascii="Cambria" w:hAnsi="Cambria"/>
                <w:sz w:val="20"/>
                <w:szCs w:val="20"/>
                <w:lang w:val="en-US"/>
              </w:rPr>
            </w:pPr>
            <w:r w:rsidRPr="00265605">
              <w:rPr>
                <w:rFonts w:ascii="Cambria" w:hAnsi="Cambria"/>
                <w:sz w:val="20"/>
                <w:szCs w:val="20"/>
                <w:lang w:val="en-US"/>
              </w:rPr>
              <w:t>David L. Nelson</w:t>
            </w:r>
            <w:r w:rsidRPr="00265605">
              <w:rPr>
                <w:rFonts w:ascii="Cambria" w:hAnsi="Cambria"/>
                <w:sz w:val="20"/>
                <w:szCs w:val="20"/>
                <w:lang w:val="hu-HU"/>
              </w:rPr>
              <w:t xml:space="preserve">, </w:t>
            </w:r>
            <w:r w:rsidRPr="00265605">
              <w:rPr>
                <w:rFonts w:ascii="Cambria" w:hAnsi="Cambria"/>
                <w:sz w:val="20"/>
                <w:szCs w:val="20"/>
                <w:lang w:val="en-US"/>
              </w:rPr>
              <w:t>Michael M. Cox</w:t>
            </w:r>
            <w:r w:rsidRPr="00265605">
              <w:rPr>
                <w:rFonts w:ascii="Cambria" w:hAnsi="Cambria"/>
                <w:sz w:val="20"/>
                <w:szCs w:val="20"/>
                <w:lang w:val="hu-HU"/>
              </w:rPr>
              <w:t xml:space="preserve">, </w:t>
            </w:r>
            <w:r w:rsidRPr="00265605">
              <w:rPr>
                <w:rFonts w:ascii="Cambria" w:hAnsi="Cambria"/>
                <w:i/>
                <w:iCs/>
                <w:sz w:val="20"/>
                <w:szCs w:val="20"/>
                <w:lang w:val="en-US"/>
              </w:rPr>
              <w:t>Principles of Biochemistry</w:t>
            </w:r>
            <w:r w:rsidRPr="00265605">
              <w:rPr>
                <w:rFonts w:ascii="Cambria" w:hAnsi="Cambria"/>
                <w:i/>
                <w:iCs/>
                <w:sz w:val="20"/>
                <w:szCs w:val="20"/>
                <w:lang w:val="hu-HU"/>
              </w:rPr>
              <w:t xml:space="preserve"> </w:t>
            </w:r>
            <w:r w:rsidRPr="00265605">
              <w:rPr>
                <w:rFonts w:ascii="Cambria" w:hAnsi="Cambria"/>
                <w:sz w:val="20"/>
                <w:szCs w:val="20"/>
                <w:lang w:val="hu-HU"/>
              </w:rPr>
              <w:t xml:space="preserve">W. H. Freeman and Company, </w:t>
            </w:r>
            <w:r w:rsidRPr="00265605">
              <w:rPr>
                <w:rFonts w:ascii="Cambria" w:hAnsi="Cambria"/>
                <w:sz w:val="20"/>
                <w:szCs w:val="20"/>
                <w:lang w:val="en-US"/>
              </w:rPr>
              <w:t>6</w:t>
            </w:r>
            <w:r w:rsidRPr="00201C17">
              <w:rPr>
                <w:rFonts w:ascii="Cambria" w:hAnsi="Cambria"/>
                <w:sz w:val="20"/>
                <w:szCs w:val="20"/>
                <w:vertAlign w:val="superscript"/>
                <w:lang w:val="hu-HU"/>
              </w:rPr>
              <w:t>th</w:t>
            </w:r>
            <w:r w:rsidRPr="00265605">
              <w:rPr>
                <w:rFonts w:ascii="Cambria" w:hAnsi="Cambria"/>
                <w:sz w:val="20"/>
                <w:szCs w:val="20"/>
                <w:lang w:val="hu-HU"/>
              </w:rPr>
              <w:t xml:space="preserve"> Edition, 2012</w:t>
            </w:r>
          </w:p>
          <w:p w14:paraId="04BDC541" w14:textId="1E122745" w:rsidR="00AD4DB6" w:rsidRPr="00265605" w:rsidRDefault="00AD4DB6" w:rsidP="0069388C">
            <w:pPr>
              <w:numPr>
                <w:ilvl w:val="0"/>
                <w:numId w:val="11"/>
              </w:numPr>
              <w:spacing w:after="0" w:line="240" w:lineRule="auto"/>
              <w:rPr>
                <w:rFonts w:ascii="Cambria" w:hAnsi="Cambria"/>
                <w:sz w:val="20"/>
                <w:szCs w:val="20"/>
                <w:lang w:val="en-US"/>
              </w:rPr>
            </w:pPr>
            <w:r w:rsidRPr="00265605">
              <w:rPr>
                <w:rFonts w:ascii="Cambria" w:hAnsi="Cambria"/>
                <w:sz w:val="20"/>
                <w:szCs w:val="20"/>
                <w:lang w:val="hu-HU"/>
              </w:rPr>
              <w:t>Berg</w:t>
            </w:r>
            <w:r w:rsidR="00201C17" w:rsidRPr="00265605">
              <w:rPr>
                <w:rFonts w:ascii="Cambria" w:hAnsi="Cambria"/>
                <w:sz w:val="20"/>
                <w:szCs w:val="20"/>
                <w:lang w:val="hu-HU"/>
              </w:rPr>
              <w:t xml:space="preserve"> J</w:t>
            </w:r>
            <w:r w:rsidR="00201C17">
              <w:rPr>
                <w:rFonts w:ascii="Cambria" w:hAnsi="Cambria"/>
                <w:sz w:val="20"/>
                <w:szCs w:val="20"/>
                <w:lang w:val="hu-HU"/>
              </w:rPr>
              <w:t>.</w:t>
            </w:r>
            <w:r w:rsidR="00201C17" w:rsidRPr="00265605">
              <w:rPr>
                <w:rFonts w:ascii="Cambria" w:hAnsi="Cambria"/>
                <w:sz w:val="20"/>
                <w:szCs w:val="20"/>
                <w:lang w:val="hu-HU"/>
              </w:rPr>
              <w:t xml:space="preserve"> M.</w:t>
            </w:r>
            <w:r w:rsidRPr="00265605">
              <w:rPr>
                <w:rFonts w:ascii="Cambria" w:hAnsi="Cambria"/>
                <w:sz w:val="20"/>
                <w:szCs w:val="20"/>
                <w:lang w:val="hu-HU"/>
              </w:rPr>
              <w:t>, Tymoczko</w:t>
            </w:r>
            <w:r w:rsidR="00201C17" w:rsidRPr="00265605">
              <w:rPr>
                <w:rFonts w:ascii="Cambria" w:hAnsi="Cambria"/>
                <w:sz w:val="20"/>
                <w:szCs w:val="20"/>
                <w:lang w:val="hu-HU"/>
              </w:rPr>
              <w:t xml:space="preserve"> J</w:t>
            </w:r>
            <w:r w:rsidR="00201C17">
              <w:rPr>
                <w:rFonts w:ascii="Cambria" w:hAnsi="Cambria"/>
                <w:sz w:val="20"/>
                <w:szCs w:val="20"/>
                <w:lang w:val="hu-HU"/>
              </w:rPr>
              <w:t>.</w:t>
            </w:r>
            <w:r w:rsidR="00201C17" w:rsidRPr="00265605">
              <w:rPr>
                <w:rFonts w:ascii="Cambria" w:hAnsi="Cambria"/>
                <w:sz w:val="20"/>
                <w:szCs w:val="20"/>
                <w:lang w:val="hu-HU"/>
              </w:rPr>
              <w:t xml:space="preserve"> L.</w:t>
            </w:r>
            <w:r w:rsidRPr="00265605">
              <w:rPr>
                <w:rFonts w:ascii="Cambria" w:hAnsi="Cambria"/>
                <w:sz w:val="20"/>
                <w:szCs w:val="20"/>
                <w:lang w:val="hu-HU"/>
              </w:rPr>
              <w:t>, Stryer</w:t>
            </w:r>
            <w:r w:rsidR="00201C17" w:rsidRPr="00265605">
              <w:rPr>
                <w:rFonts w:ascii="Cambria" w:hAnsi="Cambria"/>
                <w:sz w:val="20"/>
                <w:szCs w:val="20"/>
                <w:lang w:val="hu-HU"/>
              </w:rPr>
              <w:t xml:space="preserve"> L</w:t>
            </w:r>
            <w:r w:rsidR="00201C17">
              <w:rPr>
                <w:rFonts w:ascii="Cambria" w:hAnsi="Cambria"/>
                <w:sz w:val="20"/>
                <w:szCs w:val="20"/>
                <w:lang w:val="hu-HU"/>
              </w:rPr>
              <w:t>.</w:t>
            </w:r>
            <w:r w:rsidRPr="00265605">
              <w:rPr>
                <w:rFonts w:ascii="Cambria" w:hAnsi="Cambria"/>
                <w:sz w:val="20"/>
                <w:szCs w:val="20"/>
                <w:lang w:val="hu-HU"/>
              </w:rPr>
              <w:t xml:space="preserve">, </w:t>
            </w:r>
            <w:r w:rsidRPr="00265605">
              <w:rPr>
                <w:rFonts w:ascii="Cambria" w:hAnsi="Cambria"/>
                <w:i/>
                <w:iCs/>
                <w:sz w:val="20"/>
                <w:szCs w:val="20"/>
                <w:lang w:val="hu-HU"/>
              </w:rPr>
              <w:t>Biochemistry</w:t>
            </w:r>
            <w:r w:rsidRPr="00265605">
              <w:rPr>
                <w:rFonts w:ascii="Cambria" w:hAnsi="Cambria"/>
                <w:sz w:val="20"/>
                <w:szCs w:val="20"/>
                <w:lang w:val="hu-HU"/>
              </w:rPr>
              <w:t xml:space="preserve">, W. H. Freeman and Company, </w:t>
            </w:r>
            <w:r w:rsidRPr="00265605">
              <w:rPr>
                <w:rFonts w:ascii="Cambria" w:hAnsi="Cambria"/>
                <w:sz w:val="20"/>
                <w:szCs w:val="20"/>
                <w:lang w:val="en-US"/>
              </w:rPr>
              <w:t>6</w:t>
            </w:r>
            <w:r w:rsidRPr="00201C17">
              <w:rPr>
                <w:rFonts w:ascii="Cambria" w:hAnsi="Cambria"/>
                <w:sz w:val="20"/>
                <w:szCs w:val="20"/>
                <w:vertAlign w:val="superscript"/>
                <w:lang w:val="hu-HU"/>
              </w:rPr>
              <w:t>th</w:t>
            </w:r>
            <w:r w:rsidRPr="00265605">
              <w:rPr>
                <w:rFonts w:ascii="Cambria" w:hAnsi="Cambria"/>
                <w:sz w:val="20"/>
                <w:szCs w:val="20"/>
                <w:lang w:val="hu-HU"/>
              </w:rPr>
              <w:t xml:space="preserve"> Edition, 2006</w:t>
            </w:r>
          </w:p>
          <w:p w14:paraId="7F44FF8A" w14:textId="77777777" w:rsidR="00AD4DB6" w:rsidRPr="00265605" w:rsidRDefault="00AD4DB6" w:rsidP="0069388C">
            <w:pPr>
              <w:numPr>
                <w:ilvl w:val="0"/>
                <w:numId w:val="11"/>
              </w:numPr>
              <w:spacing w:after="0" w:line="240" w:lineRule="auto"/>
              <w:rPr>
                <w:rFonts w:ascii="Cambria" w:hAnsi="Cambria"/>
                <w:sz w:val="20"/>
                <w:szCs w:val="20"/>
                <w:lang w:val="en-US"/>
              </w:rPr>
            </w:pPr>
            <w:r w:rsidRPr="00265605">
              <w:rPr>
                <w:rFonts w:ascii="Cambria" w:hAnsi="Cambria"/>
                <w:sz w:val="20"/>
                <w:szCs w:val="20"/>
                <w:lang w:val="hu-HU"/>
              </w:rPr>
              <w:t xml:space="preserve">Florin D. Irimie, </w:t>
            </w:r>
            <w:r w:rsidRPr="00265605">
              <w:rPr>
                <w:rFonts w:ascii="Cambria" w:hAnsi="Cambria"/>
                <w:i/>
                <w:iCs/>
                <w:sz w:val="20"/>
                <w:szCs w:val="20"/>
                <w:lang w:val="hu-HU"/>
              </w:rPr>
              <w:t>Elemente de biochimie</w:t>
            </w:r>
            <w:r w:rsidRPr="00265605">
              <w:rPr>
                <w:rFonts w:ascii="Cambria" w:hAnsi="Cambria"/>
                <w:sz w:val="20"/>
                <w:szCs w:val="20"/>
                <w:lang w:val="hu-HU"/>
              </w:rPr>
              <w:t>, Erdélyi Híradó, 1998</w:t>
            </w:r>
          </w:p>
          <w:p w14:paraId="150C426D" w14:textId="77777777" w:rsidR="00AD4DB6" w:rsidRPr="00265605" w:rsidRDefault="00AD4DB6" w:rsidP="0069388C">
            <w:pPr>
              <w:numPr>
                <w:ilvl w:val="0"/>
                <w:numId w:val="11"/>
              </w:numPr>
              <w:spacing w:after="0" w:line="240" w:lineRule="auto"/>
              <w:rPr>
                <w:rFonts w:ascii="Cambria" w:hAnsi="Cambria"/>
                <w:sz w:val="20"/>
                <w:szCs w:val="20"/>
                <w:lang w:val="en-US"/>
              </w:rPr>
            </w:pPr>
            <w:r w:rsidRPr="00265605">
              <w:rPr>
                <w:rFonts w:ascii="Cambria" w:hAnsi="Cambria"/>
                <w:sz w:val="20"/>
                <w:szCs w:val="20"/>
                <w:lang w:val="en-US"/>
              </w:rPr>
              <w:t>Mary K. Campbell, Shawn O. Farrell</w:t>
            </w:r>
            <w:r w:rsidRPr="00265605">
              <w:rPr>
                <w:rFonts w:ascii="Cambria" w:hAnsi="Cambria"/>
                <w:sz w:val="20"/>
                <w:szCs w:val="20"/>
                <w:lang w:val="hu-HU"/>
              </w:rPr>
              <w:t xml:space="preserve">, </w:t>
            </w:r>
            <w:r w:rsidRPr="00265605">
              <w:rPr>
                <w:rFonts w:ascii="Cambria" w:hAnsi="Cambria"/>
                <w:i/>
                <w:iCs/>
                <w:sz w:val="20"/>
                <w:szCs w:val="20"/>
                <w:lang w:val="en-US"/>
              </w:rPr>
              <w:t>Biochemistry</w:t>
            </w:r>
            <w:r w:rsidRPr="00265605">
              <w:rPr>
                <w:rFonts w:ascii="Cambria" w:hAnsi="Cambria"/>
                <w:sz w:val="20"/>
                <w:szCs w:val="20"/>
                <w:lang w:val="en-US"/>
              </w:rPr>
              <w:t>, 6th Edition</w:t>
            </w:r>
            <w:r w:rsidRPr="00265605">
              <w:rPr>
                <w:rFonts w:ascii="Cambria" w:hAnsi="Cambria"/>
                <w:sz w:val="20"/>
                <w:szCs w:val="20"/>
                <w:lang w:val="hu-HU"/>
              </w:rPr>
              <w:t xml:space="preserve">, </w:t>
            </w:r>
            <w:r w:rsidRPr="00265605">
              <w:rPr>
                <w:rFonts w:ascii="Cambria" w:hAnsi="Cambria"/>
                <w:sz w:val="20"/>
                <w:szCs w:val="20"/>
                <w:lang w:val="en-US"/>
              </w:rPr>
              <w:t>Thomson Brooks/Cole</w:t>
            </w:r>
            <w:r w:rsidRPr="00265605">
              <w:rPr>
                <w:rFonts w:ascii="Cambria" w:hAnsi="Cambria"/>
                <w:sz w:val="20"/>
                <w:szCs w:val="20"/>
                <w:lang w:val="hu-HU"/>
              </w:rPr>
              <w:t>, 2009</w:t>
            </w:r>
          </w:p>
          <w:p w14:paraId="125D1BA7" w14:textId="77777777" w:rsidR="00AD4DB6" w:rsidRPr="00265605" w:rsidRDefault="00AD4DB6" w:rsidP="0069388C">
            <w:pPr>
              <w:numPr>
                <w:ilvl w:val="0"/>
                <w:numId w:val="11"/>
              </w:numPr>
              <w:spacing w:after="0" w:line="240" w:lineRule="auto"/>
              <w:rPr>
                <w:rFonts w:ascii="Cambria" w:hAnsi="Cambria"/>
                <w:sz w:val="20"/>
                <w:szCs w:val="20"/>
                <w:lang w:val="en-US"/>
              </w:rPr>
            </w:pPr>
            <w:r w:rsidRPr="00265605">
              <w:rPr>
                <w:rFonts w:ascii="Cambria" w:hAnsi="Cambria"/>
                <w:sz w:val="20"/>
                <w:szCs w:val="20"/>
                <w:lang w:val="en-US"/>
              </w:rPr>
              <w:t xml:space="preserve">Reginald H. Garrett, Charles M. Grisham, </w:t>
            </w:r>
            <w:r w:rsidRPr="00265605">
              <w:rPr>
                <w:rFonts w:ascii="Cambria" w:hAnsi="Cambria"/>
                <w:i/>
                <w:iCs/>
                <w:sz w:val="20"/>
                <w:szCs w:val="20"/>
                <w:lang w:val="en-US"/>
              </w:rPr>
              <w:t>Biochemistry</w:t>
            </w:r>
            <w:r w:rsidRPr="00265605">
              <w:rPr>
                <w:rFonts w:ascii="Cambria" w:hAnsi="Cambria"/>
                <w:sz w:val="20"/>
                <w:szCs w:val="20"/>
                <w:lang w:val="en-US"/>
              </w:rPr>
              <w:t>, 5</w:t>
            </w:r>
            <w:r w:rsidRPr="00201C17">
              <w:rPr>
                <w:rFonts w:ascii="Cambria" w:hAnsi="Cambria"/>
                <w:sz w:val="20"/>
                <w:szCs w:val="20"/>
                <w:vertAlign w:val="superscript"/>
                <w:lang w:val="en-US"/>
              </w:rPr>
              <w:t>th</w:t>
            </w:r>
            <w:r w:rsidRPr="00265605">
              <w:rPr>
                <w:rFonts w:ascii="Cambria" w:hAnsi="Cambria"/>
                <w:sz w:val="20"/>
                <w:szCs w:val="20"/>
                <w:lang w:val="en-US"/>
              </w:rPr>
              <w:t xml:space="preserve"> Edition, Brooks/Cole, 2013</w:t>
            </w:r>
          </w:p>
          <w:p w14:paraId="18FA9728" w14:textId="77777777" w:rsidR="00AD4DB6" w:rsidRPr="00265605" w:rsidRDefault="00AD4DB6" w:rsidP="0069388C">
            <w:pPr>
              <w:numPr>
                <w:ilvl w:val="0"/>
                <w:numId w:val="11"/>
              </w:numPr>
              <w:spacing w:after="0" w:line="240" w:lineRule="auto"/>
              <w:rPr>
                <w:rFonts w:ascii="Cambria" w:hAnsi="Cambria"/>
                <w:sz w:val="20"/>
                <w:szCs w:val="20"/>
                <w:lang w:val="en-US"/>
              </w:rPr>
            </w:pPr>
            <w:r w:rsidRPr="00265605">
              <w:rPr>
                <w:rFonts w:ascii="Cambria" w:hAnsi="Cambria"/>
                <w:sz w:val="20"/>
                <w:szCs w:val="20"/>
                <w:lang w:val="en-US"/>
              </w:rPr>
              <w:t>Donald Voet, Judith Voet, Charlotte W. Pratt, Fundamentals of biochemistry: Life at the molecular level, Wiley, 5th Edition, 2016</w:t>
            </w:r>
          </w:p>
          <w:p w14:paraId="6085A9ED" w14:textId="77777777" w:rsidR="00AD4DB6" w:rsidRPr="00265605" w:rsidRDefault="00AD4DB6" w:rsidP="0069388C">
            <w:pPr>
              <w:numPr>
                <w:ilvl w:val="0"/>
                <w:numId w:val="11"/>
              </w:numPr>
              <w:spacing w:after="0" w:line="240" w:lineRule="auto"/>
              <w:rPr>
                <w:rFonts w:ascii="Cambria" w:hAnsi="Cambria"/>
                <w:sz w:val="20"/>
                <w:szCs w:val="20"/>
                <w:lang w:val="en-US"/>
              </w:rPr>
            </w:pPr>
            <w:r w:rsidRPr="00265605">
              <w:rPr>
                <w:rFonts w:ascii="Cambria" w:hAnsi="Cambria"/>
                <w:sz w:val="20"/>
                <w:szCs w:val="20"/>
                <w:lang w:val="hu-HU"/>
              </w:rPr>
              <w:t xml:space="preserve">Shawn Doonan, </w:t>
            </w:r>
            <w:r w:rsidRPr="00265605">
              <w:rPr>
                <w:rFonts w:ascii="Cambria" w:hAnsi="Cambria"/>
                <w:i/>
                <w:iCs/>
                <w:sz w:val="20"/>
                <w:szCs w:val="20"/>
                <w:lang w:val="hu-HU"/>
              </w:rPr>
              <w:t>Nucleic acids</w:t>
            </w:r>
            <w:r w:rsidRPr="00265605">
              <w:rPr>
                <w:rFonts w:ascii="Cambria" w:hAnsi="Cambria"/>
                <w:sz w:val="20"/>
                <w:szCs w:val="20"/>
                <w:lang w:val="hu-HU"/>
              </w:rPr>
              <w:t>, The Royal Society of Chemistry, 2004</w:t>
            </w:r>
          </w:p>
          <w:p w14:paraId="4052D525" w14:textId="77777777" w:rsidR="0069388C" w:rsidRPr="00C02345" w:rsidRDefault="0069388C" w:rsidP="00373CCF">
            <w:pPr>
              <w:spacing w:after="0" w:line="240" w:lineRule="auto"/>
              <w:rPr>
                <w:rFonts w:ascii="Cambria" w:hAnsi="Cambria"/>
                <w:sz w:val="20"/>
                <w:szCs w:val="20"/>
              </w:rPr>
            </w:pPr>
          </w:p>
        </w:tc>
      </w:tr>
      <w:tr w:rsidR="007730F9" w:rsidRPr="00C02345" w14:paraId="3BFECBFD" w14:textId="77777777" w:rsidTr="007730F9">
        <w:trPr>
          <w:trHeight w:val="191"/>
        </w:trPr>
        <w:tc>
          <w:tcPr>
            <w:tcW w:w="10491" w:type="dxa"/>
            <w:gridSpan w:val="3"/>
            <w:vAlign w:val="center"/>
          </w:tcPr>
          <w:p w14:paraId="2B2B6CEF" w14:textId="77777777" w:rsidR="007730F9" w:rsidRPr="00C02345" w:rsidRDefault="007730F9" w:rsidP="00373CCF">
            <w:pPr>
              <w:spacing w:after="0" w:line="240" w:lineRule="auto"/>
              <w:rPr>
                <w:rFonts w:ascii="Cambria" w:hAnsi="Cambria"/>
                <w:sz w:val="20"/>
                <w:szCs w:val="20"/>
              </w:rPr>
            </w:pPr>
          </w:p>
        </w:tc>
      </w:tr>
      <w:tr w:rsidR="008C28C6" w:rsidRPr="00C02345" w14:paraId="5D036C2F" w14:textId="77777777" w:rsidTr="00331177">
        <w:trPr>
          <w:trHeight w:val="397"/>
        </w:trPr>
        <w:tc>
          <w:tcPr>
            <w:tcW w:w="3779" w:type="dxa"/>
            <w:vAlign w:val="center"/>
          </w:tcPr>
          <w:p w14:paraId="3D8D5B29" w14:textId="77777777" w:rsidR="003F659E" w:rsidRPr="00AC5018" w:rsidRDefault="003F659E" w:rsidP="00373CCF">
            <w:pPr>
              <w:spacing w:after="0" w:line="240" w:lineRule="auto"/>
              <w:rPr>
                <w:rFonts w:ascii="Cambria" w:hAnsi="Cambria"/>
                <w:b/>
                <w:sz w:val="20"/>
                <w:szCs w:val="20"/>
              </w:rPr>
            </w:pPr>
            <w:r w:rsidRPr="00AC5018">
              <w:rPr>
                <w:rFonts w:ascii="Cambria" w:hAnsi="Cambria"/>
                <w:b/>
                <w:sz w:val="20"/>
                <w:szCs w:val="20"/>
              </w:rPr>
              <w:t>8.2 Seminar / laborator</w:t>
            </w:r>
          </w:p>
        </w:tc>
        <w:tc>
          <w:tcPr>
            <w:tcW w:w="3667" w:type="dxa"/>
            <w:vAlign w:val="center"/>
          </w:tcPr>
          <w:p w14:paraId="72EEF60E" w14:textId="77777777" w:rsidR="003F659E" w:rsidRPr="00AC5018" w:rsidRDefault="003F659E" w:rsidP="00373CCF">
            <w:pPr>
              <w:spacing w:after="0" w:line="240" w:lineRule="auto"/>
              <w:rPr>
                <w:rFonts w:ascii="Cambria" w:hAnsi="Cambria"/>
                <w:b/>
                <w:sz w:val="20"/>
                <w:szCs w:val="20"/>
              </w:rPr>
            </w:pPr>
            <w:r w:rsidRPr="00AC5018">
              <w:rPr>
                <w:rFonts w:ascii="Cambria" w:hAnsi="Cambria"/>
                <w:b/>
                <w:sz w:val="20"/>
                <w:szCs w:val="20"/>
              </w:rPr>
              <w:t>Metode de predare</w:t>
            </w:r>
            <w:r w:rsidR="00A5032D" w:rsidRPr="00AC5018">
              <w:rPr>
                <w:rFonts w:ascii="Cambria" w:hAnsi="Cambria"/>
                <w:b/>
                <w:sz w:val="20"/>
                <w:szCs w:val="20"/>
              </w:rPr>
              <w:t xml:space="preserve"> - învățare</w:t>
            </w:r>
          </w:p>
        </w:tc>
        <w:tc>
          <w:tcPr>
            <w:tcW w:w="3045" w:type="dxa"/>
            <w:vAlign w:val="center"/>
          </w:tcPr>
          <w:p w14:paraId="54625FD6" w14:textId="15DB905C" w:rsidR="003F659E" w:rsidRPr="00AC5018" w:rsidRDefault="00FF0393" w:rsidP="00373CCF">
            <w:pPr>
              <w:spacing w:after="0" w:line="240" w:lineRule="auto"/>
              <w:rPr>
                <w:rFonts w:ascii="Cambria" w:hAnsi="Cambria"/>
                <w:b/>
                <w:sz w:val="20"/>
                <w:szCs w:val="20"/>
              </w:rPr>
            </w:pPr>
            <w:r w:rsidRPr="00AC5018">
              <w:rPr>
                <w:rFonts w:ascii="Cambria" w:eastAsia="Calibri" w:hAnsi="Cambria" w:cs="Times New Roman"/>
                <w:b/>
                <w:kern w:val="0"/>
                <w:sz w:val="20"/>
                <w:szCs w:val="20"/>
              </w:rPr>
              <w:t>Observații</w:t>
            </w:r>
          </w:p>
        </w:tc>
      </w:tr>
      <w:tr w:rsidR="00130585" w:rsidRPr="00C02345" w14:paraId="32A49D89" w14:textId="77777777" w:rsidTr="00331177">
        <w:trPr>
          <w:trHeight w:val="397"/>
        </w:trPr>
        <w:tc>
          <w:tcPr>
            <w:tcW w:w="3779" w:type="dxa"/>
            <w:vAlign w:val="center"/>
          </w:tcPr>
          <w:p w14:paraId="675A1FF0" w14:textId="34764FE0" w:rsidR="00130585" w:rsidRPr="00C02345" w:rsidRDefault="00130585" w:rsidP="00373CCF">
            <w:pPr>
              <w:spacing w:after="0" w:line="240" w:lineRule="auto"/>
              <w:rPr>
                <w:rFonts w:ascii="Cambria" w:hAnsi="Cambria"/>
                <w:sz w:val="20"/>
                <w:szCs w:val="20"/>
              </w:rPr>
            </w:pPr>
            <w:r w:rsidRPr="00130585">
              <w:rPr>
                <w:rFonts w:ascii="Cambria" w:hAnsi="Cambria"/>
                <w:sz w:val="20"/>
                <w:szCs w:val="20"/>
              </w:rPr>
              <w:t>8.2.1. Protecţia muncii, prezentarea lucrărilor, cerinţe, mod de întocmire referate.</w:t>
            </w:r>
          </w:p>
        </w:tc>
        <w:tc>
          <w:tcPr>
            <w:tcW w:w="3667" w:type="dxa"/>
            <w:vAlign w:val="center"/>
          </w:tcPr>
          <w:p w14:paraId="0788245D" w14:textId="51AA7F92" w:rsidR="00130585" w:rsidRPr="00C02345" w:rsidRDefault="00130585" w:rsidP="00373CCF">
            <w:pPr>
              <w:spacing w:after="0" w:line="240" w:lineRule="auto"/>
              <w:rPr>
                <w:rFonts w:ascii="Cambria" w:hAnsi="Cambria"/>
                <w:sz w:val="20"/>
                <w:szCs w:val="20"/>
              </w:rPr>
            </w:pPr>
            <w:r w:rsidRPr="00130585">
              <w:rPr>
                <w:rFonts w:ascii="Cambria" w:hAnsi="Cambria"/>
                <w:sz w:val="20"/>
                <w:szCs w:val="20"/>
              </w:rPr>
              <w:t>Conversaţia</w:t>
            </w:r>
          </w:p>
        </w:tc>
        <w:tc>
          <w:tcPr>
            <w:tcW w:w="3045" w:type="dxa"/>
            <w:vMerge w:val="restart"/>
            <w:vAlign w:val="center"/>
          </w:tcPr>
          <w:p w14:paraId="0CE7C606" w14:textId="7D7975B6" w:rsidR="00130585" w:rsidRPr="00C02345" w:rsidRDefault="00130585" w:rsidP="00373CCF">
            <w:pPr>
              <w:spacing w:after="0" w:line="240" w:lineRule="auto"/>
              <w:rPr>
                <w:rFonts w:ascii="Cambria" w:hAnsi="Cambria"/>
                <w:sz w:val="20"/>
                <w:szCs w:val="20"/>
              </w:rPr>
            </w:pPr>
            <w:r w:rsidRPr="00130585">
              <w:rPr>
                <w:rFonts w:ascii="Cambria" w:hAnsi="Cambria"/>
                <w:sz w:val="20"/>
                <w:szCs w:val="20"/>
              </w:rPr>
              <w:t>4 ore la 2 săptămâni</w:t>
            </w:r>
          </w:p>
        </w:tc>
      </w:tr>
      <w:tr w:rsidR="00130585" w:rsidRPr="00C02345" w14:paraId="43B42E79" w14:textId="77777777" w:rsidTr="00331177">
        <w:trPr>
          <w:trHeight w:val="397"/>
        </w:trPr>
        <w:tc>
          <w:tcPr>
            <w:tcW w:w="3779" w:type="dxa"/>
            <w:vAlign w:val="center"/>
          </w:tcPr>
          <w:p w14:paraId="703C63F0" w14:textId="4577011E" w:rsidR="00130585" w:rsidRPr="00C02345" w:rsidRDefault="00130585" w:rsidP="00373CCF">
            <w:pPr>
              <w:spacing w:after="0" w:line="240" w:lineRule="auto"/>
              <w:rPr>
                <w:rFonts w:ascii="Cambria" w:hAnsi="Cambria"/>
                <w:sz w:val="20"/>
                <w:szCs w:val="20"/>
              </w:rPr>
            </w:pPr>
            <w:r w:rsidRPr="00130585">
              <w:rPr>
                <w:rFonts w:ascii="Cambria" w:hAnsi="Cambria"/>
                <w:sz w:val="20"/>
                <w:szCs w:val="20"/>
              </w:rPr>
              <w:t>8.2.2. Dozarea lactozei din lapte.</w:t>
            </w:r>
          </w:p>
        </w:tc>
        <w:tc>
          <w:tcPr>
            <w:tcW w:w="3667" w:type="dxa"/>
            <w:vAlign w:val="center"/>
          </w:tcPr>
          <w:p w14:paraId="57D2DFDA" w14:textId="41FDDEA0" w:rsidR="00130585" w:rsidRPr="00C02345" w:rsidRDefault="00130585" w:rsidP="00373CCF">
            <w:pPr>
              <w:spacing w:after="0" w:line="240" w:lineRule="auto"/>
              <w:rPr>
                <w:rFonts w:ascii="Cambria" w:hAnsi="Cambria"/>
                <w:sz w:val="20"/>
                <w:szCs w:val="20"/>
              </w:rPr>
            </w:pPr>
            <w:r w:rsidRPr="00130585">
              <w:rPr>
                <w:rFonts w:ascii="Cambria" w:hAnsi="Cambria"/>
                <w:sz w:val="20"/>
                <w:szCs w:val="20"/>
              </w:rPr>
              <w:t>Experimentul; Explicaţia; Conversaţia; Descrierea; Problematizarea;</w:t>
            </w:r>
          </w:p>
        </w:tc>
        <w:tc>
          <w:tcPr>
            <w:tcW w:w="3045" w:type="dxa"/>
            <w:vMerge/>
            <w:vAlign w:val="center"/>
          </w:tcPr>
          <w:p w14:paraId="4FE29D2A" w14:textId="77777777" w:rsidR="00130585" w:rsidRPr="00C02345" w:rsidRDefault="00130585" w:rsidP="00373CCF">
            <w:pPr>
              <w:spacing w:after="0" w:line="240" w:lineRule="auto"/>
              <w:rPr>
                <w:rFonts w:ascii="Cambria" w:hAnsi="Cambria"/>
                <w:sz w:val="20"/>
                <w:szCs w:val="20"/>
              </w:rPr>
            </w:pPr>
          </w:p>
        </w:tc>
      </w:tr>
      <w:tr w:rsidR="00130585" w:rsidRPr="00C02345" w14:paraId="2DC3F4B2" w14:textId="77777777" w:rsidTr="00331177">
        <w:trPr>
          <w:trHeight w:val="397"/>
        </w:trPr>
        <w:tc>
          <w:tcPr>
            <w:tcW w:w="3779" w:type="dxa"/>
            <w:vAlign w:val="center"/>
          </w:tcPr>
          <w:p w14:paraId="7267A61B" w14:textId="41D8167C" w:rsidR="00130585" w:rsidRPr="00C02345" w:rsidRDefault="00130585" w:rsidP="00373CCF">
            <w:pPr>
              <w:spacing w:after="0" w:line="240" w:lineRule="auto"/>
              <w:rPr>
                <w:rFonts w:ascii="Cambria" w:hAnsi="Cambria"/>
                <w:sz w:val="20"/>
                <w:szCs w:val="20"/>
              </w:rPr>
            </w:pPr>
            <w:r w:rsidRPr="00130585">
              <w:rPr>
                <w:rFonts w:ascii="Cambria" w:hAnsi="Cambria"/>
                <w:sz w:val="20"/>
                <w:szCs w:val="20"/>
              </w:rPr>
              <w:t>8.2.</w:t>
            </w:r>
            <w:r>
              <w:rPr>
                <w:rFonts w:ascii="Cambria" w:hAnsi="Cambria"/>
                <w:sz w:val="20"/>
                <w:szCs w:val="20"/>
              </w:rPr>
              <w:t>3</w:t>
            </w:r>
            <w:r w:rsidRPr="00130585">
              <w:rPr>
                <w:rFonts w:ascii="Cambria" w:hAnsi="Cambria"/>
                <w:sz w:val="20"/>
                <w:szCs w:val="20"/>
              </w:rPr>
              <w:t xml:space="preserve">. Dozarea </w:t>
            </w:r>
            <w:r>
              <w:rPr>
                <w:rFonts w:ascii="Cambria" w:hAnsi="Cambria"/>
                <w:sz w:val="20"/>
                <w:szCs w:val="20"/>
              </w:rPr>
              <w:t>glicerolului</w:t>
            </w:r>
          </w:p>
        </w:tc>
        <w:tc>
          <w:tcPr>
            <w:tcW w:w="3667" w:type="dxa"/>
            <w:vAlign w:val="center"/>
          </w:tcPr>
          <w:p w14:paraId="0D5C44F6" w14:textId="1DF72E1B" w:rsidR="00130585" w:rsidRPr="00C02345" w:rsidRDefault="00130585" w:rsidP="00373CCF">
            <w:pPr>
              <w:spacing w:after="0" w:line="240" w:lineRule="auto"/>
              <w:rPr>
                <w:rFonts w:ascii="Cambria" w:hAnsi="Cambria"/>
                <w:sz w:val="20"/>
                <w:szCs w:val="20"/>
              </w:rPr>
            </w:pPr>
            <w:r w:rsidRPr="00130585">
              <w:rPr>
                <w:rFonts w:ascii="Cambria" w:hAnsi="Cambria"/>
                <w:sz w:val="20"/>
                <w:szCs w:val="20"/>
              </w:rPr>
              <w:t>Experimentul; Explicaţia; Conversaţia; Descrierea; Problematizarea;</w:t>
            </w:r>
          </w:p>
        </w:tc>
        <w:tc>
          <w:tcPr>
            <w:tcW w:w="3045" w:type="dxa"/>
            <w:vMerge/>
            <w:vAlign w:val="center"/>
          </w:tcPr>
          <w:p w14:paraId="27CE3B41" w14:textId="77777777" w:rsidR="00130585" w:rsidRPr="00C02345" w:rsidRDefault="00130585" w:rsidP="00373CCF">
            <w:pPr>
              <w:spacing w:after="0" w:line="240" w:lineRule="auto"/>
              <w:rPr>
                <w:rFonts w:ascii="Cambria" w:hAnsi="Cambria"/>
                <w:sz w:val="20"/>
                <w:szCs w:val="20"/>
              </w:rPr>
            </w:pPr>
          </w:p>
        </w:tc>
      </w:tr>
      <w:tr w:rsidR="00130585" w:rsidRPr="00C02345" w14:paraId="218EDD07" w14:textId="77777777" w:rsidTr="00331177">
        <w:trPr>
          <w:trHeight w:val="397"/>
        </w:trPr>
        <w:tc>
          <w:tcPr>
            <w:tcW w:w="3779" w:type="dxa"/>
            <w:vAlign w:val="center"/>
          </w:tcPr>
          <w:p w14:paraId="518F2076" w14:textId="544FB1A0" w:rsidR="00130585" w:rsidRPr="00C02345" w:rsidRDefault="00130585" w:rsidP="00373CCF">
            <w:pPr>
              <w:spacing w:after="0" w:line="240" w:lineRule="auto"/>
              <w:rPr>
                <w:rFonts w:ascii="Cambria" w:hAnsi="Cambria"/>
                <w:sz w:val="20"/>
                <w:szCs w:val="20"/>
              </w:rPr>
            </w:pPr>
            <w:r w:rsidRPr="00130585">
              <w:rPr>
                <w:rFonts w:ascii="Cambria" w:hAnsi="Cambria"/>
                <w:sz w:val="20"/>
                <w:szCs w:val="20"/>
              </w:rPr>
              <w:t>8.2.4. Separarea proteinelor prin electroforeză în gel de poliacrilamidă, metoda SDS-PAGE.</w:t>
            </w:r>
          </w:p>
        </w:tc>
        <w:tc>
          <w:tcPr>
            <w:tcW w:w="3667" w:type="dxa"/>
            <w:vAlign w:val="center"/>
          </w:tcPr>
          <w:p w14:paraId="7ADD39DD" w14:textId="3D940AC8" w:rsidR="00130585" w:rsidRPr="00C02345" w:rsidRDefault="00130585" w:rsidP="00373CCF">
            <w:pPr>
              <w:spacing w:after="0" w:line="240" w:lineRule="auto"/>
              <w:rPr>
                <w:rFonts w:ascii="Cambria" w:hAnsi="Cambria"/>
                <w:sz w:val="20"/>
                <w:szCs w:val="20"/>
              </w:rPr>
            </w:pPr>
            <w:r w:rsidRPr="00130585">
              <w:rPr>
                <w:rFonts w:ascii="Cambria" w:hAnsi="Cambria"/>
                <w:sz w:val="20"/>
                <w:szCs w:val="20"/>
              </w:rPr>
              <w:t>Experimentul; Explicaţia; Conversaţia; Descrierea; Problematizarea;</w:t>
            </w:r>
          </w:p>
        </w:tc>
        <w:tc>
          <w:tcPr>
            <w:tcW w:w="3045" w:type="dxa"/>
            <w:vMerge/>
            <w:vAlign w:val="center"/>
          </w:tcPr>
          <w:p w14:paraId="1401BBD0" w14:textId="77777777" w:rsidR="00130585" w:rsidRPr="00C02345" w:rsidRDefault="00130585" w:rsidP="00373CCF">
            <w:pPr>
              <w:spacing w:after="0" w:line="240" w:lineRule="auto"/>
              <w:rPr>
                <w:rFonts w:ascii="Cambria" w:hAnsi="Cambria"/>
                <w:sz w:val="20"/>
                <w:szCs w:val="20"/>
              </w:rPr>
            </w:pPr>
          </w:p>
        </w:tc>
      </w:tr>
      <w:tr w:rsidR="00130585" w:rsidRPr="00C02345" w14:paraId="16AD5703" w14:textId="77777777" w:rsidTr="00331177">
        <w:trPr>
          <w:trHeight w:val="397"/>
        </w:trPr>
        <w:tc>
          <w:tcPr>
            <w:tcW w:w="3779" w:type="dxa"/>
            <w:vAlign w:val="center"/>
          </w:tcPr>
          <w:p w14:paraId="64862958" w14:textId="56017EF9" w:rsidR="00130585" w:rsidRPr="00130585" w:rsidRDefault="00130585" w:rsidP="00373CCF">
            <w:pPr>
              <w:spacing w:after="0" w:line="240" w:lineRule="auto"/>
              <w:rPr>
                <w:rFonts w:ascii="Cambria" w:hAnsi="Cambria"/>
                <w:sz w:val="20"/>
                <w:szCs w:val="20"/>
              </w:rPr>
            </w:pPr>
            <w:r w:rsidRPr="00130585">
              <w:rPr>
                <w:rFonts w:ascii="Cambria" w:hAnsi="Cambria"/>
                <w:sz w:val="20"/>
                <w:szCs w:val="20"/>
              </w:rPr>
              <w:t>8.2.5. Determinarea concentrației proteinelor prin metoda Bradford. Determinarea activității enzimei fenilalanin amoniac liazei (PAL).</w:t>
            </w:r>
          </w:p>
        </w:tc>
        <w:tc>
          <w:tcPr>
            <w:tcW w:w="3667" w:type="dxa"/>
            <w:vAlign w:val="center"/>
          </w:tcPr>
          <w:p w14:paraId="09ED0870" w14:textId="547E3A5B" w:rsidR="00130585" w:rsidRPr="00130585" w:rsidRDefault="00130585" w:rsidP="00373CCF">
            <w:pPr>
              <w:spacing w:after="0" w:line="240" w:lineRule="auto"/>
              <w:rPr>
                <w:rFonts w:ascii="Cambria" w:hAnsi="Cambria"/>
                <w:sz w:val="20"/>
                <w:szCs w:val="20"/>
              </w:rPr>
            </w:pPr>
            <w:r w:rsidRPr="00130585">
              <w:rPr>
                <w:rFonts w:ascii="Cambria" w:hAnsi="Cambria"/>
                <w:sz w:val="20"/>
                <w:szCs w:val="20"/>
              </w:rPr>
              <w:t>Experimentul; Explicaţia; Conversaţia; Descrierea; Problematizarea;</w:t>
            </w:r>
          </w:p>
        </w:tc>
        <w:tc>
          <w:tcPr>
            <w:tcW w:w="3045" w:type="dxa"/>
            <w:vMerge/>
            <w:vAlign w:val="center"/>
          </w:tcPr>
          <w:p w14:paraId="656960A4" w14:textId="77777777" w:rsidR="00130585" w:rsidRPr="00C02345" w:rsidRDefault="00130585" w:rsidP="00373CCF">
            <w:pPr>
              <w:spacing w:after="0" w:line="240" w:lineRule="auto"/>
              <w:rPr>
                <w:rFonts w:ascii="Cambria" w:hAnsi="Cambria"/>
                <w:sz w:val="20"/>
                <w:szCs w:val="20"/>
              </w:rPr>
            </w:pPr>
          </w:p>
        </w:tc>
      </w:tr>
      <w:tr w:rsidR="00130585" w:rsidRPr="00C02345" w14:paraId="6532F8A6" w14:textId="77777777" w:rsidTr="00331177">
        <w:trPr>
          <w:trHeight w:val="397"/>
        </w:trPr>
        <w:tc>
          <w:tcPr>
            <w:tcW w:w="3779" w:type="dxa"/>
            <w:vAlign w:val="center"/>
          </w:tcPr>
          <w:p w14:paraId="396D4017" w14:textId="0ED6578A" w:rsidR="00130585" w:rsidRPr="00130585" w:rsidRDefault="00130585" w:rsidP="00373CCF">
            <w:pPr>
              <w:spacing w:after="0" w:line="240" w:lineRule="auto"/>
              <w:rPr>
                <w:rFonts w:ascii="Cambria" w:hAnsi="Cambria"/>
                <w:sz w:val="20"/>
                <w:szCs w:val="20"/>
              </w:rPr>
            </w:pPr>
            <w:r w:rsidRPr="00130585">
              <w:rPr>
                <w:rFonts w:ascii="Cambria" w:hAnsi="Cambria"/>
                <w:sz w:val="20"/>
                <w:szCs w:val="20"/>
              </w:rPr>
              <w:t>8.2.</w:t>
            </w:r>
            <w:r>
              <w:rPr>
                <w:rFonts w:ascii="Cambria" w:hAnsi="Cambria"/>
                <w:sz w:val="20"/>
                <w:szCs w:val="20"/>
              </w:rPr>
              <w:t>6</w:t>
            </w:r>
            <w:r w:rsidRPr="00130585">
              <w:rPr>
                <w:rFonts w:ascii="Cambria" w:hAnsi="Cambria"/>
                <w:sz w:val="20"/>
                <w:szCs w:val="20"/>
              </w:rPr>
              <w:t>. Separarea a acizilor nucleici prin electroforeză în gel de agaroză.</w:t>
            </w:r>
          </w:p>
        </w:tc>
        <w:tc>
          <w:tcPr>
            <w:tcW w:w="3667" w:type="dxa"/>
            <w:vAlign w:val="center"/>
          </w:tcPr>
          <w:p w14:paraId="2F409410" w14:textId="04CD8978" w:rsidR="00130585" w:rsidRPr="00130585" w:rsidRDefault="00130585" w:rsidP="00373CCF">
            <w:pPr>
              <w:spacing w:after="0" w:line="240" w:lineRule="auto"/>
              <w:rPr>
                <w:rFonts w:ascii="Cambria" w:hAnsi="Cambria"/>
                <w:sz w:val="20"/>
                <w:szCs w:val="20"/>
              </w:rPr>
            </w:pPr>
            <w:r w:rsidRPr="00130585">
              <w:rPr>
                <w:rFonts w:ascii="Cambria" w:hAnsi="Cambria"/>
                <w:sz w:val="20"/>
                <w:szCs w:val="20"/>
              </w:rPr>
              <w:t>Experimentul; Explicaţia; Conversaţia; Descrierea; Problematizarea;</w:t>
            </w:r>
          </w:p>
        </w:tc>
        <w:tc>
          <w:tcPr>
            <w:tcW w:w="3045" w:type="dxa"/>
            <w:vMerge/>
            <w:vAlign w:val="center"/>
          </w:tcPr>
          <w:p w14:paraId="5B7CFE41" w14:textId="77777777" w:rsidR="00130585" w:rsidRPr="00C02345" w:rsidRDefault="00130585" w:rsidP="00373CCF">
            <w:pPr>
              <w:spacing w:after="0" w:line="240" w:lineRule="auto"/>
              <w:rPr>
                <w:rFonts w:ascii="Cambria" w:hAnsi="Cambria"/>
                <w:sz w:val="20"/>
                <w:szCs w:val="20"/>
              </w:rPr>
            </w:pPr>
          </w:p>
        </w:tc>
      </w:tr>
      <w:tr w:rsidR="00130585" w:rsidRPr="00C02345" w14:paraId="70F3E27D" w14:textId="77777777" w:rsidTr="00331177">
        <w:trPr>
          <w:trHeight w:val="397"/>
        </w:trPr>
        <w:tc>
          <w:tcPr>
            <w:tcW w:w="3779" w:type="dxa"/>
            <w:vAlign w:val="center"/>
          </w:tcPr>
          <w:p w14:paraId="04DD9459" w14:textId="1CF1AA99" w:rsidR="00130585" w:rsidRPr="00130585" w:rsidRDefault="00130585" w:rsidP="00373CCF">
            <w:pPr>
              <w:spacing w:after="0" w:line="240" w:lineRule="auto"/>
              <w:rPr>
                <w:rFonts w:ascii="Cambria" w:hAnsi="Cambria"/>
                <w:sz w:val="20"/>
                <w:szCs w:val="20"/>
              </w:rPr>
            </w:pPr>
            <w:r w:rsidRPr="00130585">
              <w:rPr>
                <w:rFonts w:ascii="Cambria" w:hAnsi="Cambria"/>
                <w:sz w:val="20"/>
                <w:szCs w:val="20"/>
              </w:rPr>
              <w:t xml:space="preserve">8.2.7. Evaluare, colocviu </w:t>
            </w:r>
            <w:r w:rsidR="009F7983">
              <w:rPr>
                <w:rFonts w:ascii="Cambria" w:hAnsi="Cambria"/>
                <w:sz w:val="20"/>
                <w:szCs w:val="20"/>
              </w:rPr>
              <w:t xml:space="preserve">de </w:t>
            </w:r>
            <w:r w:rsidRPr="00130585">
              <w:rPr>
                <w:rFonts w:ascii="Cambria" w:hAnsi="Cambria"/>
                <w:sz w:val="20"/>
                <w:szCs w:val="20"/>
              </w:rPr>
              <w:t>laborator.</w:t>
            </w:r>
          </w:p>
        </w:tc>
        <w:tc>
          <w:tcPr>
            <w:tcW w:w="3667" w:type="dxa"/>
            <w:vAlign w:val="center"/>
          </w:tcPr>
          <w:p w14:paraId="4390C378" w14:textId="4C4BD7C9" w:rsidR="00130585" w:rsidRPr="00130585" w:rsidRDefault="00130585" w:rsidP="00373CCF">
            <w:pPr>
              <w:spacing w:after="0" w:line="240" w:lineRule="auto"/>
              <w:rPr>
                <w:rFonts w:ascii="Cambria" w:hAnsi="Cambria"/>
                <w:sz w:val="20"/>
                <w:szCs w:val="20"/>
              </w:rPr>
            </w:pPr>
            <w:r>
              <w:rPr>
                <w:rFonts w:ascii="Cambria" w:hAnsi="Cambria"/>
                <w:sz w:val="20"/>
                <w:szCs w:val="20"/>
              </w:rPr>
              <w:t>Test</w:t>
            </w:r>
          </w:p>
        </w:tc>
        <w:tc>
          <w:tcPr>
            <w:tcW w:w="3045" w:type="dxa"/>
            <w:vMerge/>
            <w:vAlign w:val="center"/>
          </w:tcPr>
          <w:p w14:paraId="23A7A1B8" w14:textId="77777777" w:rsidR="00130585" w:rsidRPr="00C02345" w:rsidRDefault="00130585" w:rsidP="00373CCF">
            <w:pPr>
              <w:spacing w:after="0" w:line="240" w:lineRule="auto"/>
              <w:rPr>
                <w:rFonts w:ascii="Cambria" w:hAnsi="Cambria"/>
                <w:sz w:val="20"/>
                <w:szCs w:val="20"/>
              </w:rPr>
            </w:pPr>
          </w:p>
        </w:tc>
      </w:tr>
      <w:tr w:rsidR="003F659E" w:rsidRPr="00C02345" w14:paraId="2F8A6EDC" w14:textId="77777777" w:rsidTr="007730F9">
        <w:trPr>
          <w:trHeight w:val="397"/>
        </w:trPr>
        <w:tc>
          <w:tcPr>
            <w:tcW w:w="10491" w:type="dxa"/>
            <w:gridSpan w:val="3"/>
            <w:vAlign w:val="center"/>
          </w:tcPr>
          <w:p w14:paraId="3867480C" w14:textId="77777777" w:rsidR="003F659E" w:rsidRPr="00776893" w:rsidRDefault="003F659E" w:rsidP="00373CCF">
            <w:pPr>
              <w:tabs>
                <w:tab w:val="left" w:pos="2715"/>
              </w:tabs>
              <w:spacing w:after="0" w:line="240" w:lineRule="auto"/>
              <w:rPr>
                <w:rFonts w:ascii="Cambria" w:hAnsi="Cambria"/>
                <w:b/>
                <w:bCs/>
                <w:sz w:val="20"/>
                <w:szCs w:val="20"/>
              </w:rPr>
            </w:pPr>
            <w:r w:rsidRPr="00776893">
              <w:rPr>
                <w:rFonts w:ascii="Cambria" w:hAnsi="Cambria"/>
                <w:b/>
                <w:bCs/>
                <w:sz w:val="20"/>
                <w:szCs w:val="20"/>
              </w:rPr>
              <w:t>Bibliografie</w:t>
            </w:r>
            <w:r w:rsidR="00D975A3" w:rsidRPr="00776893">
              <w:rPr>
                <w:rFonts w:ascii="Cambria" w:hAnsi="Cambria"/>
                <w:b/>
                <w:bCs/>
                <w:sz w:val="20"/>
                <w:szCs w:val="20"/>
              </w:rPr>
              <w:t>:</w:t>
            </w:r>
          </w:p>
          <w:p w14:paraId="7FE60B6E" w14:textId="017846AF" w:rsidR="00D975A3" w:rsidRDefault="00D975A3" w:rsidP="00D975A3">
            <w:pPr>
              <w:tabs>
                <w:tab w:val="left" w:pos="2715"/>
              </w:tabs>
              <w:spacing w:after="0" w:line="240" w:lineRule="auto"/>
              <w:rPr>
                <w:rFonts w:ascii="Cambria" w:hAnsi="Cambria"/>
                <w:sz w:val="20"/>
                <w:szCs w:val="20"/>
              </w:rPr>
            </w:pPr>
            <w:r w:rsidRPr="00D975A3">
              <w:rPr>
                <w:rFonts w:ascii="Cambria" w:hAnsi="Cambria"/>
                <w:sz w:val="20"/>
                <w:szCs w:val="20"/>
              </w:rPr>
              <w:t>1.</w:t>
            </w:r>
            <w:r w:rsidR="00776893">
              <w:rPr>
                <w:rFonts w:ascii="Cambria" w:hAnsi="Cambria"/>
                <w:sz w:val="20"/>
                <w:szCs w:val="20"/>
              </w:rPr>
              <w:t xml:space="preserve"> </w:t>
            </w:r>
            <w:r w:rsidRPr="00D975A3">
              <w:rPr>
                <w:rFonts w:ascii="Cambria" w:hAnsi="Cambria"/>
                <w:sz w:val="20"/>
                <w:szCs w:val="20"/>
              </w:rPr>
              <w:t>Referat și suport de laborator</w:t>
            </w:r>
            <w:r w:rsidR="00FA0123" w:rsidRPr="00FA0123">
              <w:rPr>
                <w:rFonts w:ascii="Cambria" w:eastAsia="Aptos" w:hAnsi="Cambria" w:cs="Times New Roman"/>
                <w:kern w:val="0"/>
                <w:sz w:val="20"/>
                <w:szCs w:val="20"/>
              </w:rPr>
              <w:t xml:space="preserve"> </w:t>
            </w:r>
            <w:r w:rsidR="00FA0123" w:rsidRPr="00FA0123">
              <w:rPr>
                <w:rFonts w:ascii="Cambria" w:hAnsi="Cambria"/>
                <w:sz w:val="20"/>
                <w:szCs w:val="20"/>
              </w:rPr>
              <w:t>în format electronic</w:t>
            </w:r>
            <w:r w:rsidRPr="00D975A3">
              <w:rPr>
                <w:rFonts w:ascii="Cambria" w:hAnsi="Cambria"/>
                <w:sz w:val="20"/>
                <w:szCs w:val="20"/>
              </w:rPr>
              <w:t>.</w:t>
            </w:r>
          </w:p>
          <w:p w14:paraId="00C20D72" w14:textId="401DEBF3" w:rsidR="007F6FAC" w:rsidRPr="00C02345" w:rsidRDefault="007F6FAC" w:rsidP="00D975A3">
            <w:pPr>
              <w:tabs>
                <w:tab w:val="left" w:pos="2715"/>
              </w:tabs>
              <w:spacing w:after="0" w:line="240" w:lineRule="auto"/>
              <w:rPr>
                <w:rFonts w:ascii="Cambria" w:hAnsi="Cambria"/>
                <w:sz w:val="20"/>
                <w:szCs w:val="20"/>
              </w:rPr>
            </w:pPr>
            <w:r>
              <w:rPr>
                <w:rFonts w:ascii="Cambria" w:hAnsi="Cambria"/>
                <w:sz w:val="20"/>
                <w:szCs w:val="20"/>
              </w:rPr>
              <w:t xml:space="preserve">2. </w:t>
            </w:r>
            <w:r w:rsidRPr="00BA4B2B">
              <w:rPr>
                <w:rFonts w:ascii="Cambria" w:hAnsi="Cambria"/>
                <w:sz w:val="20"/>
                <w:szCs w:val="20"/>
              </w:rPr>
              <w:t>Filip</w:t>
            </w:r>
            <w:r>
              <w:rPr>
                <w:rFonts w:ascii="Cambria" w:hAnsi="Cambria"/>
                <w:sz w:val="20"/>
                <w:szCs w:val="20"/>
              </w:rPr>
              <w:t xml:space="preserve"> A., </w:t>
            </w:r>
            <w:r w:rsidRPr="00BA4B2B">
              <w:rPr>
                <w:rFonts w:ascii="Cambria" w:hAnsi="Cambria"/>
                <w:sz w:val="20"/>
                <w:szCs w:val="20"/>
              </w:rPr>
              <w:t>Bencze</w:t>
            </w:r>
            <w:r>
              <w:rPr>
                <w:rFonts w:ascii="Cambria" w:hAnsi="Cambria"/>
                <w:sz w:val="20"/>
                <w:szCs w:val="20"/>
              </w:rPr>
              <w:t xml:space="preserve"> L.Cs.</w:t>
            </w:r>
            <w:r w:rsidRPr="00BA4B2B">
              <w:rPr>
                <w:rFonts w:ascii="Cambria" w:hAnsi="Cambria"/>
                <w:sz w:val="20"/>
                <w:szCs w:val="20"/>
              </w:rPr>
              <w:t>, Biochimie avansată – Lucrări practice, Napoca Star – Cluj-Napoca, 2017</w:t>
            </w:r>
          </w:p>
        </w:tc>
      </w:tr>
    </w:tbl>
    <w:p w14:paraId="74EA3DE2" w14:textId="77777777" w:rsidR="005125BA" w:rsidRDefault="005125BA" w:rsidP="00357598">
      <w:pPr>
        <w:spacing w:after="0"/>
        <w:ind w:hanging="425"/>
        <w:rPr>
          <w:rFonts w:ascii="Cambria" w:hAnsi="Cambria"/>
          <w:b/>
          <w:sz w:val="20"/>
          <w:szCs w:val="20"/>
        </w:rPr>
      </w:pPr>
    </w:p>
    <w:p w14:paraId="09FA10A5" w14:textId="02118364" w:rsidR="000B6EB1" w:rsidRDefault="00A5032D" w:rsidP="00357598">
      <w:pPr>
        <w:spacing w:after="0"/>
        <w:ind w:hanging="425"/>
        <w:rPr>
          <w:rFonts w:ascii="Cambria" w:hAnsi="Cambria"/>
          <w:sz w:val="20"/>
          <w:szCs w:val="20"/>
        </w:rPr>
      </w:pPr>
      <w:r>
        <w:rPr>
          <w:rFonts w:ascii="Cambria" w:hAnsi="Cambria"/>
          <w:b/>
          <w:sz w:val="20"/>
          <w:szCs w:val="20"/>
        </w:rPr>
        <w:t>9</w:t>
      </w:r>
      <w:r w:rsidR="0084568F" w:rsidRPr="003F481E">
        <w:rPr>
          <w:rFonts w:ascii="Cambria" w:hAnsi="Cambria"/>
          <w:b/>
          <w:sz w:val="20"/>
          <w:szCs w:val="20"/>
        </w:rPr>
        <w:t xml:space="preserve">. </w:t>
      </w:r>
      <w:r w:rsidR="0084568F">
        <w:rPr>
          <w:rFonts w:ascii="Cambria" w:hAnsi="Cambria"/>
          <w:b/>
          <w:sz w:val="20"/>
          <w:szCs w:val="20"/>
        </w:rPr>
        <w:t>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3969"/>
        <w:gridCol w:w="2693"/>
        <w:gridCol w:w="1561"/>
      </w:tblGrid>
      <w:tr w:rsidR="00357598" w:rsidRPr="0039068A" w14:paraId="089A5370" w14:textId="77777777" w:rsidTr="00AD791A">
        <w:trPr>
          <w:trHeight w:val="284"/>
        </w:trPr>
        <w:tc>
          <w:tcPr>
            <w:tcW w:w="2269" w:type="dxa"/>
            <w:vAlign w:val="center"/>
          </w:tcPr>
          <w:p w14:paraId="595D3EEA"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Tip activitate</w:t>
            </w:r>
          </w:p>
        </w:tc>
        <w:tc>
          <w:tcPr>
            <w:tcW w:w="3969" w:type="dxa"/>
            <w:vAlign w:val="center"/>
          </w:tcPr>
          <w:p w14:paraId="694380F4" w14:textId="2614E4A3" w:rsidR="00357598" w:rsidRPr="00357598" w:rsidRDefault="00A5032D" w:rsidP="00373CCF">
            <w:pPr>
              <w:spacing w:after="0" w:line="240" w:lineRule="auto"/>
              <w:ind w:left="46" w:right="-154"/>
              <w:rPr>
                <w:rFonts w:ascii="Cambria" w:hAnsi="Cambria"/>
                <w:sz w:val="20"/>
                <w:szCs w:val="20"/>
              </w:rPr>
            </w:pPr>
            <w:r>
              <w:rPr>
                <w:rFonts w:ascii="Cambria" w:hAnsi="Cambria"/>
                <w:sz w:val="20"/>
                <w:szCs w:val="20"/>
              </w:rPr>
              <w:t>9</w:t>
            </w:r>
            <w:r w:rsidR="00357598" w:rsidRPr="00357598">
              <w:rPr>
                <w:rFonts w:ascii="Cambria" w:hAnsi="Cambria"/>
                <w:sz w:val="20"/>
                <w:szCs w:val="20"/>
              </w:rPr>
              <w:t>.1 Criterii de evaluare</w:t>
            </w:r>
            <w:r w:rsidR="00D7550A">
              <w:rPr>
                <w:rStyle w:val="FootnoteReference"/>
                <w:rFonts w:ascii="Cambria" w:hAnsi="Cambria"/>
                <w:sz w:val="20"/>
                <w:szCs w:val="20"/>
              </w:rPr>
              <w:footnoteReference w:id="4"/>
            </w:r>
          </w:p>
        </w:tc>
        <w:tc>
          <w:tcPr>
            <w:tcW w:w="2693" w:type="dxa"/>
            <w:vAlign w:val="center"/>
          </w:tcPr>
          <w:p w14:paraId="5DB70AB3" w14:textId="77777777" w:rsidR="00357598" w:rsidRPr="00357598" w:rsidRDefault="00A5032D" w:rsidP="00373CCF">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.2 Metode de evaluare</w:t>
            </w:r>
            <w:r>
              <w:rPr>
                <w:rStyle w:val="FootnoteReference"/>
                <w:rFonts w:ascii="Cambria" w:hAnsi="Cambria"/>
                <w:sz w:val="20"/>
                <w:szCs w:val="20"/>
              </w:rPr>
              <w:footnoteReference w:id="5"/>
            </w:r>
          </w:p>
        </w:tc>
        <w:tc>
          <w:tcPr>
            <w:tcW w:w="1561" w:type="dxa"/>
            <w:vAlign w:val="center"/>
          </w:tcPr>
          <w:p w14:paraId="52224ABF" w14:textId="77777777" w:rsidR="00357598" w:rsidRPr="00357598" w:rsidRDefault="00A5032D" w:rsidP="00373CCF">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.3 Pondere din nota finală</w:t>
            </w:r>
          </w:p>
        </w:tc>
      </w:tr>
      <w:tr w:rsidR="002C201B" w:rsidRPr="0039068A" w14:paraId="0121D36F" w14:textId="77777777" w:rsidTr="007E28C8">
        <w:trPr>
          <w:trHeight w:val="1172"/>
        </w:trPr>
        <w:tc>
          <w:tcPr>
            <w:tcW w:w="2269" w:type="dxa"/>
            <w:vAlign w:val="center"/>
          </w:tcPr>
          <w:p w14:paraId="237F9F32" w14:textId="77777777" w:rsidR="002C201B" w:rsidRPr="00357598" w:rsidRDefault="002C201B" w:rsidP="002C201B">
            <w:pPr>
              <w:spacing w:after="0" w:line="240" w:lineRule="auto"/>
              <w:rPr>
                <w:rFonts w:ascii="Cambria" w:hAnsi="Cambria"/>
                <w:sz w:val="20"/>
                <w:szCs w:val="20"/>
              </w:rPr>
            </w:pPr>
            <w:r>
              <w:rPr>
                <w:rFonts w:ascii="Cambria" w:hAnsi="Cambria"/>
                <w:sz w:val="20"/>
                <w:szCs w:val="20"/>
              </w:rPr>
              <w:t>9</w:t>
            </w:r>
            <w:r w:rsidRPr="00357598">
              <w:rPr>
                <w:rFonts w:ascii="Cambria" w:hAnsi="Cambria"/>
                <w:sz w:val="20"/>
                <w:szCs w:val="20"/>
              </w:rPr>
              <w:t>.4 Curs</w:t>
            </w:r>
          </w:p>
        </w:tc>
        <w:tc>
          <w:tcPr>
            <w:tcW w:w="3969" w:type="dxa"/>
            <w:vAlign w:val="center"/>
          </w:tcPr>
          <w:p w14:paraId="680C1F1E" w14:textId="534FE5E6" w:rsidR="002C201B" w:rsidRPr="002C201B" w:rsidRDefault="002C201B" w:rsidP="002C201B">
            <w:pPr>
              <w:spacing w:after="0" w:line="240" w:lineRule="auto"/>
              <w:rPr>
                <w:rFonts w:ascii="Cambria" w:hAnsi="Cambria"/>
                <w:sz w:val="20"/>
                <w:szCs w:val="20"/>
              </w:rPr>
            </w:pPr>
            <w:r w:rsidRPr="002C201B">
              <w:rPr>
                <w:rFonts w:ascii="Cambria" w:hAnsi="Cambria"/>
                <w:sz w:val="20"/>
                <w:szCs w:val="20"/>
              </w:rPr>
              <w:t>Corectitudinea</w:t>
            </w:r>
            <w:r>
              <w:rPr>
                <w:rFonts w:ascii="Cambria" w:hAnsi="Cambria"/>
                <w:sz w:val="20"/>
                <w:szCs w:val="20"/>
              </w:rPr>
              <w:t xml:space="preserve"> </w:t>
            </w:r>
            <w:r w:rsidRPr="002C201B">
              <w:rPr>
                <w:rFonts w:ascii="Cambria" w:hAnsi="Cambria"/>
                <w:sz w:val="20"/>
                <w:szCs w:val="20"/>
              </w:rPr>
              <w:t>răspunsurilor – însuşirea</w:t>
            </w:r>
          </w:p>
          <w:p w14:paraId="720AFAC8" w14:textId="14287954" w:rsidR="002C201B" w:rsidRPr="00357598" w:rsidRDefault="002C201B" w:rsidP="002C201B">
            <w:pPr>
              <w:spacing w:after="0" w:line="240" w:lineRule="auto"/>
              <w:rPr>
                <w:rFonts w:ascii="Cambria" w:hAnsi="Cambria"/>
                <w:sz w:val="20"/>
                <w:szCs w:val="20"/>
              </w:rPr>
            </w:pPr>
            <w:r w:rsidRPr="002C201B">
              <w:rPr>
                <w:rFonts w:ascii="Cambria" w:hAnsi="Cambria"/>
                <w:sz w:val="20"/>
                <w:szCs w:val="20"/>
              </w:rPr>
              <w:t>şi înţelegerea corectă a</w:t>
            </w:r>
            <w:r>
              <w:rPr>
                <w:rFonts w:ascii="Cambria" w:hAnsi="Cambria"/>
                <w:sz w:val="20"/>
                <w:szCs w:val="20"/>
              </w:rPr>
              <w:t xml:space="preserve"> </w:t>
            </w:r>
            <w:r w:rsidRPr="002C201B">
              <w:rPr>
                <w:rFonts w:ascii="Cambria" w:hAnsi="Cambria"/>
                <w:sz w:val="20"/>
                <w:szCs w:val="20"/>
              </w:rPr>
              <w:t>problematicii tratate la</w:t>
            </w:r>
            <w:r>
              <w:rPr>
                <w:rFonts w:ascii="Cambria" w:hAnsi="Cambria"/>
                <w:sz w:val="20"/>
                <w:szCs w:val="20"/>
              </w:rPr>
              <w:t xml:space="preserve"> </w:t>
            </w:r>
            <w:r w:rsidRPr="002C201B">
              <w:rPr>
                <w:rFonts w:ascii="Cambria" w:hAnsi="Cambria"/>
                <w:sz w:val="20"/>
                <w:szCs w:val="20"/>
              </w:rPr>
              <w:t>curs</w:t>
            </w:r>
          </w:p>
        </w:tc>
        <w:tc>
          <w:tcPr>
            <w:tcW w:w="2693" w:type="dxa"/>
            <w:vAlign w:val="center"/>
          </w:tcPr>
          <w:p w14:paraId="526D5B4E" w14:textId="00BB352F" w:rsidR="007F6FAC" w:rsidRPr="002C201B" w:rsidRDefault="007F6FAC" w:rsidP="007F6FAC">
            <w:pPr>
              <w:spacing w:after="0" w:line="240" w:lineRule="auto"/>
              <w:rPr>
                <w:rFonts w:ascii="Cambria" w:hAnsi="Cambria"/>
                <w:sz w:val="20"/>
                <w:szCs w:val="20"/>
              </w:rPr>
            </w:pPr>
            <w:r w:rsidRPr="002C201B">
              <w:rPr>
                <w:rFonts w:ascii="Cambria" w:hAnsi="Cambria"/>
                <w:sz w:val="20"/>
                <w:szCs w:val="20"/>
              </w:rPr>
              <w:t>Examen scris</w:t>
            </w:r>
            <w:r>
              <w:rPr>
                <w:rFonts w:ascii="Cambria" w:hAnsi="Cambria"/>
                <w:sz w:val="20"/>
                <w:szCs w:val="20"/>
              </w:rPr>
              <w:t xml:space="preserve">. </w:t>
            </w:r>
            <w:r w:rsidRPr="00A97476">
              <w:rPr>
                <w:rFonts w:ascii="Cambria" w:hAnsi="Cambria"/>
                <w:sz w:val="20"/>
                <w:szCs w:val="20"/>
              </w:rPr>
              <w:t xml:space="preserve">Evaluarea disciplinei se realizează prin două </w:t>
            </w:r>
            <w:r>
              <w:rPr>
                <w:rFonts w:ascii="Cambria" w:hAnsi="Cambria"/>
                <w:sz w:val="20"/>
                <w:szCs w:val="20"/>
              </w:rPr>
              <w:t>evalu</w:t>
            </w:r>
            <w:r w:rsidRPr="00A97476">
              <w:rPr>
                <w:rFonts w:ascii="Cambria" w:hAnsi="Cambria"/>
                <w:sz w:val="20"/>
                <w:szCs w:val="20"/>
              </w:rPr>
              <w:t>ări pe parcurs</w:t>
            </w:r>
            <w:r w:rsidR="00201C17">
              <w:rPr>
                <w:rFonts w:ascii="Cambria" w:hAnsi="Cambria"/>
                <w:sz w:val="20"/>
                <w:szCs w:val="20"/>
              </w:rPr>
              <w:t xml:space="preserve"> (EP)</w:t>
            </w:r>
            <w:r w:rsidRPr="00A97476">
              <w:rPr>
                <w:rFonts w:ascii="Cambria" w:hAnsi="Cambria"/>
                <w:sz w:val="20"/>
                <w:szCs w:val="20"/>
              </w:rPr>
              <w:t>, fiecare având o pondere de 50% în nota finală</w:t>
            </w:r>
            <w:r>
              <w:rPr>
                <w:rFonts w:ascii="Cambria" w:hAnsi="Cambria"/>
                <w:sz w:val="20"/>
                <w:szCs w:val="20"/>
              </w:rPr>
              <w:t xml:space="preserve"> a cursului</w:t>
            </w:r>
            <w:r w:rsidRPr="00A97476">
              <w:rPr>
                <w:rFonts w:ascii="Cambria" w:hAnsi="Cambria"/>
                <w:sz w:val="20"/>
                <w:szCs w:val="20"/>
              </w:rPr>
              <w:t>.</w:t>
            </w:r>
            <w:r>
              <w:rPr>
                <w:rFonts w:ascii="Cambria" w:hAnsi="Cambria"/>
                <w:sz w:val="20"/>
                <w:szCs w:val="20"/>
              </w:rPr>
              <w:t xml:space="preserve"> A</w:t>
            </w:r>
            <w:r w:rsidRPr="002C201B">
              <w:rPr>
                <w:rFonts w:ascii="Cambria" w:hAnsi="Cambria"/>
                <w:sz w:val="20"/>
                <w:szCs w:val="20"/>
              </w:rPr>
              <w:t>ccesul la examen este condiţionat de susţinerea colocviului de laborator şi prezentarea</w:t>
            </w:r>
          </w:p>
          <w:p w14:paraId="4854A2EB" w14:textId="77777777" w:rsidR="007F6FAC" w:rsidRPr="002C201B" w:rsidRDefault="007F6FAC" w:rsidP="007F6FAC">
            <w:pPr>
              <w:spacing w:after="0" w:line="240" w:lineRule="auto"/>
              <w:rPr>
                <w:rFonts w:ascii="Cambria" w:hAnsi="Cambria"/>
                <w:sz w:val="20"/>
                <w:szCs w:val="20"/>
              </w:rPr>
            </w:pPr>
            <w:r w:rsidRPr="002C201B">
              <w:rPr>
                <w:rFonts w:ascii="Cambria" w:hAnsi="Cambria"/>
                <w:sz w:val="20"/>
                <w:szCs w:val="20"/>
              </w:rPr>
              <w:t>referatelor de laborator</w:t>
            </w:r>
          </w:p>
          <w:p w14:paraId="71FAEB35" w14:textId="77777777" w:rsidR="007F6FAC" w:rsidRPr="002C201B" w:rsidRDefault="007F6FAC" w:rsidP="007F6FAC">
            <w:pPr>
              <w:spacing w:after="0" w:line="240" w:lineRule="auto"/>
              <w:rPr>
                <w:rFonts w:ascii="Cambria" w:hAnsi="Cambria"/>
                <w:sz w:val="20"/>
                <w:szCs w:val="20"/>
              </w:rPr>
            </w:pPr>
            <w:r w:rsidRPr="002C201B">
              <w:rPr>
                <w:rFonts w:ascii="Cambria" w:hAnsi="Cambria"/>
                <w:sz w:val="20"/>
                <w:szCs w:val="20"/>
              </w:rPr>
              <w:lastRenderedPageBreak/>
              <w:t>corespunzătoare tuturor</w:t>
            </w:r>
          </w:p>
          <w:p w14:paraId="2A43BEA6" w14:textId="421E484A" w:rsidR="002C201B" w:rsidRPr="00357598" w:rsidRDefault="007F6FAC" w:rsidP="007F6FAC">
            <w:pPr>
              <w:spacing w:after="0" w:line="240" w:lineRule="auto"/>
              <w:rPr>
                <w:rFonts w:ascii="Cambria" w:hAnsi="Cambria"/>
                <w:sz w:val="20"/>
                <w:szCs w:val="20"/>
              </w:rPr>
            </w:pPr>
            <w:r w:rsidRPr="002C201B">
              <w:rPr>
                <w:rFonts w:ascii="Cambria" w:hAnsi="Cambria"/>
                <w:sz w:val="20"/>
                <w:szCs w:val="20"/>
              </w:rPr>
              <w:t>lucrărilor practice</w:t>
            </w:r>
            <w:r>
              <w:rPr>
                <w:rFonts w:ascii="Cambria" w:hAnsi="Cambria"/>
                <w:sz w:val="20"/>
                <w:szCs w:val="20"/>
              </w:rPr>
              <w:t>.</w:t>
            </w:r>
          </w:p>
        </w:tc>
        <w:tc>
          <w:tcPr>
            <w:tcW w:w="1561" w:type="dxa"/>
            <w:vAlign w:val="center"/>
          </w:tcPr>
          <w:p w14:paraId="03F5A0AE" w14:textId="776452CE" w:rsidR="002C201B" w:rsidRPr="00357598" w:rsidRDefault="002C201B" w:rsidP="002C201B">
            <w:pPr>
              <w:spacing w:after="0" w:line="240" w:lineRule="auto"/>
              <w:rPr>
                <w:rFonts w:ascii="Cambria" w:hAnsi="Cambria"/>
                <w:sz w:val="20"/>
                <w:szCs w:val="20"/>
              </w:rPr>
            </w:pPr>
            <w:r w:rsidRPr="00BA729E">
              <w:rPr>
                <w:rFonts w:ascii="Cambria" w:hAnsi="Cambria"/>
                <w:sz w:val="20"/>
                <w:szCs w:val="20"/>
              </w:rPr>
              <w:lastRenderedPageBreak/>
              <w:t>80%</w:t>
            </w:r>
          </w:p>
        </w:tc>
      </w:tr>
      <w:tr w:rsidR="002C201B" w:rsidRPr="0039068A" w14:paraId="5590EFAB" w14:textId="77777777" w:rsidTr="00AD791A">
        <w:trPr>
          <w:trHeight w:val="284"/>
        </w:trPr>
        <w:tc>
          <w:tcPr>
            <w:tcW w:w="2269" w:type="dxa"/>
            <w:vMerge w:val="restart"/>
            <w:vAlign w:val="center"/>
          </w:tcPr>
          <w:p w14:paraId="17702ECD" w14:textId="77777777" w:rsidR="002C201B" w:rsidRPr="00357598" w:rsidRDefault="002C201B" w:rsidP="002C201B">
            <w:pPr>
              <w:spacing w:after="0" w:line="240" w:lineRule="auto"/>
              <w:ind w:right="-150"/>
              <w:rPr>
                <w:rFonts w:ascii="Cambria" w:hAnsi="Cambria"/>
                <w:sz w:val="20"/>
                <w:szCs w:val="20"/>
              </w:rPr>
            </w:pPr>
            <w:r>
              <w:rPr>
                <w:rFonts w:ascii="Cambria" w:hAnsi="Cambria"/>
                <w:sz w:val="20"/>
                <w:szCs w:val="20"/>
              </w:rPr>
              <w:t>9</w:t>
            </w:r>
            <w:r w:rsidRPr="00357598">
              <w:rPr>
                <w:rFonts w:ascii="Cambria" w:hAnsi="Cambria"/>
                <w:sz w:val="20"/>
                <w:szCs w:val="20"/>
              </w:rPr>
              <w:t>.5 Seminar/laborator</w:t>
            </w:r>
          </w:p>
        </w:tc>
        <w:tc>
          <w:tcPr>
            <w:tcW w:w="3969" w:type="dxa"/>
            <w:vAlign w:val="center"/>
          </w:tcPr>
          <w:p w14:paraId="45C028B1" w14:textId="17A47015" w:rsidR="002C201B" w:rsidRPr="00357598" w:rsidRDefault="002C201B" w:rsidP="002C201B">
            <w:pPr>
              <w:spacing w:after="0" w:line="240" w:lineRule="auto"/>
              <w:rPr>
                <w:rFonts w:ascii="Cambria" w:hAnsi="Cambria"/>
                <w:sz w:val="20"/>
                <w:szCs w:val="20"/>
              </w:rPr>
            </w:pPr>
            <w:r w:rsidRPr="002C201B">
              <w:rPr>
                <w:rFonts w:ascii="Cambria" w:hAnsi="Cambria"/>
                <w:sz w:val="20"/>
                <w:szCs w:val="20"/>
              </w:rPr>
              <w:t>Corectitudinea</w:t>
            </w:r>
            <w:r>
              <w:rPr>
                <w:rFonts w:ascii="Cambria" w:hAnsi="Cambria"/>
                <w:sz w:val="20"/>
                <w:szCs w:val="20"/>
              </w:rPr>
              <w:t xml:space="preserve"> </w:t>
            </w:r>
            <w:r w:rsidRPr="002C201B">
              <w:rPr>
                <w:rFonts w:ascii="Cambria" w:hAnsi="Cambria"/>
                <w:sz w:val="20"/>
                <w:szCs w:val="20"/>
              </w:rPr>
              <w:t>răspunsurilor – însuşirea şi înţelegerea corectă a</w:t>
            </w:r>
            <w:r>
              <w:rPr>
                <w:rFonts w:ascii="Cambria" w:hAnsi="Cambria"/>
                <w:sz w:val="20"/>
                <w:szCs w:val="20"/>
              </w:rPr>
              <w:t xml:space="preserve"> </w:t>
            </w:r>
            <w:r w:rsidRPr="002C201B">
              <w:rPr>
                <w:rFonts w:ascii="Cambria" w:hAnsi="Cambria"/>
                <w:sz w:val="20"/>
                <w:szCs w:val="20"/>
              </w:rPr>
              <w:t>problematicii tratate la</w:t>
            </w:r>
            <w:r>
              <w:rPr>
                <w:rFonts w:ascii="Cambria" w:hAnsi="Cambria"/>
                <w:sz w:val="20"/>
                <w:szCs w:val="20"/>
              </w:rPr>
              <w:t xml:space="preserve"> </w:t>
            </w:r>
            <w:r w:rsidRPr="002C201B">
              <w:rPr>
                <w:rFonts w:ascii="Cambria" w:hAnsi="Cambria"/>
                <w:sz w:val="20"/>
                <w:szCs w:val="20"/>
              </w:rPr>
              <w:t>seminar/laborator</w:t>
            </w:r>
          </w:p>
        </w:tc>
        <w:tc>
          <w:tcPr>
            <w:tcW w:w="2693" w:type="dxa"/>
            <w:vMerge w:val="restart"/>
            <w:vAlign w:val="center"/>
          </w:tcPr>
          <w:p w14:paraId="77E5ED4F" w14:textId="1DDE4124" w:rsidR="002C201B" w:rsidRPr="00357598" w:rsidRDefault="00451135" w:rsidP="002C201B">
            <w:pPr>
              <w:spacing w:after="0" w:line="240" w:lineRule="auto"/>
              <w:rPr>
                <w:rFonts w:ascii="Cambria" w:hAnsi="Cambria"/>
                <w:sz w:val="20"/>
                <w:szCs w:val="20"/>
              </w:rPr>
            </w:pPr>
            <w:r w:rsidRPr="00451135">
              <w:rPr>
                <w:rFonts w:ascii="Cambria" w:hAnsi="Cambria"/>
                <w:sz w:val="20"/>
                <w:szCs w:val="20"/>
              </w:rPr>
              <w:t>Participarea la colocviul de laborator este condiționată de participarea 100% la practicile de laborator și de prezentarea fișelor de laborator. Studenții sunt obligați să predea fișa de laborator la maximum două săptămâni după finalizarea practicii. Colocviul de laborator – testul – va avea loc în ultima săptămână a activității didactice.</w:t>
            </w:r>
          </w:p>
        </w:tc>
        <w:tc>
          <w:tcPr>
            <w:tcW w:w="1561" w:type="dxa"/>
            <w:vMerge w:val="restart"/>
            <w:vAlign w:val="center"/>
          </w:tcPr>
          <w:p w14:paraId="4ACDD5D3" w14:textId="1A78DEE2" w:rsidR="002C201B" w:rsidRPr="00357598" w:rsidRDefault="002C201B" w:rsidP="002C201B">
            <w:pPr>
              <w:spacing w:after="0" w:line="240" w:lineRule="auto"/>
              <w:rPr>
                <w:rFonts w:ascii="Cambria" w:hAnsi="Cambria"/>
                <w:sz w:val="20"/>
                <w:szCs w:val="20"/>
              </w:rPr>
            </w:pPr>
            <w:r>
              <w:rPr>
                <w:rFonts w:ascii="Cambria" w:hAnsi="Cambria"/>
                <w:sz w:val="20"/>
                <w:szCs w:val="20"/>
              </w:rPr>
              <w:t>2</w:t>
            </w:r>
            <w:r w:rsidRPr="00BA729E">
              <w:rPr>
                <w:rFonts w:ascii="Cambria" w:hAnsi="Cambria"/>
                <w:sz w:val="20"/>
                <w:szCs w:val="20"/>
              </w:rPr>
              <w:t>0%</w:t>
            </w:r>
          </w:p>
        </w:tc>
      </w:tr>
      <w:tr w:rsidR="002C201B" w:rsidRPr="0039068A" w14:paraId="7C0F32F5" w14:textId="77777777" w:rsidTr="00AD791A">
        <w:trPr>
          <w:trHeight w:val="284"/>
        </w:trPr>
        <w:tc>
          <w:tcPr>
            <w:tcW w:w="2269" w:type="dxa"/>
            <w:vMerge/>
            <w:vAlign w:val="center"/>
          </w:tcPr>
          <w:p w14:paraId="3447622A" w14:textId="77777777" w:rsidR="002C201B" w:rsidRPr="00357598" w:rsidRDefault="002C201B" w:rsidP="002C201B">
            <w:pPr>
              <w:spacing w:after="0" w:line="240" w:lineRule="auto"/>
              <w:ind w:right="-150"/>
              <w:rPr>
                <w:rFonts w:ascii="Cambria" w:hAnsi="Cambria"/>
                <w:sz w:val="20"/>
                <w:szCs w:val="20"/>
              </w:rPr>
            </w:pPr>
          </w:p>
        </w:tc>
        <w:tc>
          <w:tcPr>
            <w:tcW w:w="3969" w:type="dxa"/>
            <w:vAlign w:val="center"/>
          </w:tcPr>
          <w:p w14:paraId="05A03A1F" w14:textId="61A6F46B" w:rsidR="002C201B" w:rsidRDefault="002C201B" w:rsidP="002C201B">
            <w:pPr>
              <w:spacing w:after="0" w:line="240" w:lineRule="auto"/>
              <w:rPr>
                <w:rFonts w:ascii="Cambria" w:hAnsi="Cambria"/>
                <w:sz w:val="20"/>
                <w:szCs w:val="20"/>
              </w:rPr>
            </w:pPr>
            <w:r w:rsidRPr="002C201B">
              <w:rPr>
                <w:rFonts w:ascii="Cambria" w:hAnsi="Cambria"/>
                <w:sz w:val="20"/>
                <w:szCs w:val="20"/>
              </w:rPr>
              <w:t>Calitatea referatelor</w:t>
            </w:r>
            <w:r>
              <w:rPr>
                <w:rFonts w:ascii="Cambria" w:hAnsi="Cambria"/>
                <w:sz w:val="20"/>
                <w:szCs w:val="20"/>
              </w:rPr>
              <w:t xml:space="preserve"> pregătite</w:t>
            </w:r>
          </w:p>
          <w:p w14:paraId="318DC671" w14:textId="397719C3" w:rsidR="002C201B" w:rsidRPr="00357598" w:rsidRDefault="002C201B" w:rsidP="002C201B">
            <w:pPr>
              <w:spacing w:after="0" w:line="240" w:lineRule="auto"/>
              <w:rPr>
                <w:rFonts w:ascii="Cambria" w:hAnsi="Cambria"/>
                <w:sz w:val="20"/>
                <w:szCs w:val="20"/>
              </w:rPr>
            </w:pPr>
            <w:r w:rsidRPr="002C201B">
              <w:rPr>
                <w:rFonts w:ascii="Cambria" w:hAnsi="Cambria"/>
                <w:sz w:val="20"/>
                <w:szCs w:val="20"/>
              </w:rPr>
              <w:t>Activitatea desfăşurată în</w:t>
            </w:r>
            <w:r>
              <w:rPr>
                <w:rFonts w:ascii="Cambria" w:hAnsi="Cambria"/>
                <w:sz w:val="20"/>
                <w:szCs w:val="20"/>
              </w:rPr>
              <w:t xml:space="preserve"> </w:t>
            </w:r>
            <w:r w:rsidRPr="002C201B">
              <w:rPr>
                <w:rFonts w:ascii="Cambria" w:hAnsi="Cambria"/>
                <w:sz w:val="20"/>
                <w:szCs w:val="20"/>
              </w:rPr>
              <w:t>laborator</w:t>
            </w:r>
          </w:p>
        </w:tc>
        <w:tc>
          <w:tcPr>
            <w:tcW w:w="2693" w:type="dxa"/>
            <w:vMerge/>
            <w:vAlign w:val="center"/>
          </w:tcPr>
          <w:p w14:paraId="2702A715" w14:textId="77777777" w:rsidR="002C201B" w:rsidRPr="00357598" w:rsidRDefault="002C201B" w:rsidP="002C201B">
            <w:pPr>
              <w:spacing w:after="0" w:line="240" w:lineRule="auto"/>
              <w:rPr>
                <w:rFonts w:ascii="Cambria" w:hAnsi="Cambria"/>
                <w:sz w:val="20"/>
                <w:szCs w:val="20"/>
              </w:rPr>
            </w:pPr>
          </w:p>
        </w:tc>
        <w:tc>
          <w:tcPr>
            <w:tcW w:w="1561" w:type="dxa"/>
            <w:vMerge/>
            <w:vAlign w:val="center"/>
          </w:tcPr>
          <w:p w14:paraId="2BD095CA" w14:textId="77777777" w:rsidR="002C201B" w:rsidRPr="00357598" w:rsidRDefault="002C201B" w:rsidP="002C201B">
            <w:pPr>
              <w:spacing w:after="0" w:line="240" w:lineRule="auto"/>
              <w:rPr>
                <w:rFonts w:ascii="Cambria" w:hAnsi="Cambria"/>
                <w:sz w:val="20"/>
                <w:szCs w:val="20"/>
              </w:rPr>
            </w:pPr>
          </w:p>
        </w:tc>
      </w:tr>
      <w:tr w:rsidR="002C201B" w:rsidRPr="0039068A" w14:paraId="490FD80E" w14:textId="77777777" w:rsidTr="00A5032D">
        <w:trPr>
          <w:trHeight w:val="284"/>
        </w:trPr>
        <w:tc>
          <w:tcPr>
            <w:tcW w:w="10492" w:type="dxa"/>
            <w:gridSpan w:val="4"/>
            <w:vAlign w:val="center"/>
          </w:tcPr>
          <w:p w14:paraId="6E22D344" w14:textId="1B75EB83" w:rsidR="002C201B" w:rsidRPr="00357598" w:rsidRDefault="002C201B" w:rsidP="002C201B">
            <w:pPr>
              <w:spacing w:after="0" w:line="240" w:lineRule="auto"/>
              <w:rPr>
                <w:rFonts w:ascii="Cambria" w:hAnsi="Cambria"/>
                <w:sz w:val="20"/>
                <w:szCs w:val="20"/>
              </w:rPr>
            </w:pPr>
            <w:r w:rsidRPr="008C62B1">
              <w:rPr>
                <w:rFonts w:ascii="Cambria" w:hAnsi="Cambria"/>
                <w:sz w:val="20"/>
                <w:szCs w:val="20"/>
              </w:rPr>
              <w:t xml:space="preserve">9.6 Standard minim de </w:t>
            </w:r>
            <w:r>
              <w:rPr>
                <w:rFonts w:ascii="Cambria" w:hAnsi="Cambria"/>
                <w:sz w:val="20"/>
                <w:szCs w:val="20"/>
              </w:rPr>
              <w:t>promovare</w:t>
            </w:r>
          </w:p>
        </w:tc>
      </w:tr>
      <w:tr w:rsidR="002C201B" w:rsidRPr="0039068A" w14:paraId="62B2941E" w14:textId="77777777" w:rsidTr="00A5032D">
        <w:trPr>
          <w:trHeight w:val="284"/>
        </w:trPr>
        <w:tc>
          <w:tcPr>
            <w:tcW w:w="10492" w:type="dxa"/>
            <w:gridSpan w:val="4"/>
          </w:tcPr>
          <w:p w14:paraId="7FE070C4" w14:textId="123B46EE" w:rsidR="002C201B" w:rsidRPr="00357598" w:rsidRDefault="004F34B5" w:rsidP="002C201B">
            <w:pPr>
              <w:spacing w:before="120" w:after="0" w:line="240" w:lineRule="auto"/>
              <w:rPr>
                <w:rFonts w:ascii="Cambria" w:hAnsi="Cambria"/>
                <w:sz w:val="20"/>
                <w:szCs w:val="20"/>
              </w:rPr>
            </w:pPr>
            <w:r w:rsidRPr="004F34B5">
              <w:rPr>
                <w:rFonts w:ascii="Cambria" w:hAnsi="Cambria"/>
                <w:sz w:val="20"/>
                <w:szCs w:val="20"/>
              </w:rPr>
              <w:t>Nota 5 (cinci) atât la colocviul de laborator cât şi la examen conform baremului.</w:t>
            </w:r>
          </w:p>
          <w:p w14:paraId="60530DAE" w14:textId="77777777" w:rsidR="002C201B" w:rsidRPr="00357598" w:rsidRDefault="002C201B" w:rsidP="002C201B">
            <w:pPr>
              <w:spacing w:after="0" w:line="240" w:lineRule="auto"/>
              <w:rPr>
                <w:rFonts w:ascii="Cambria" w:hAnsi="Cambria"/>
                <w:sz w:val="20"/>
                <w:szCs w:val="20"/>
              </w:rPr>
            </w:pPr>
          </w:p>
          <w:p w14:paraId="6D40BD6D" w14:textId="77777777" w:rsidR="002C201B" w:rsidRPr="00357598" w:rsidRDefault="002C201B" w:rsidP="002C201B">
            <w:pPr>
              <w:spacing w:after="0" w:line="240" w:lineRule="auto"/>
              <w:rPr>
                <w:rFonts w:ascii="Cambria" w:hAnsi="Cambria"/>
                <w:sz w:val="20"/>
                <w:szCs w:val="20"/>
              </w:rPr>
            </w:pPr>
          </w:p>
          <w:p w14:paraId="67AFEA0B" w14:textId="77777777" w:rsidR="002C201B" w:rsidRPr="00357598" w:rsidRDefault="002C201B" w:rsidP="002C201B">
            <w:pPr>
              <w:spacing w:after="0" w:line="240" w:lineRule="auto"/>
              <w:rPr>
                <w:rFonts w:ascii="Cambria" w:hAnsi="Cambria"/>
                <w:sz w:val="20"/>
                <w:szCs w:val="20"/>
              </w:rPr>
            </w:pPr>
          </w:p>
        </w:tc>
      </w:tr>
    </w:tbl>
    <w:p w14:paraId="1081DE67" w14:textId="77777777" w:rsidR="005125BA" w:rsidRDefault="005125BA" w:rsidP="006A3DD3">
      <w:pPr>
        <w:spacing w:after="0"/>
        <w:ind w:hanging="425"/>
        <w:rPr>
          <w:rFonts w:ascii="Cambria" w:hAnsi="Cambria"/>
          <w:b/>
          <w:sz w:val="20"/>
          <w:szCs w:val="20"/>
        </w:rPr>
      </w:pPr>
    </w:p>
    <w:p w14:paraId="74E6CA53" w14:textId="77777777" w:rsidR="00E86C3D" w:rsidRDefault="00E86C3D" w:rsidP="00CF77E5">
      <w:pPr>
        <w:spacing w:after="0"/>
        <w:rPr>
          <w:rFonts w:ascii="Cambria" w:hAnsi="Cambria"/>
          <w:b/>
          <w:sz w:val="20"/>
          <w:szCs w:val="20"/>
        </w:rPr>
      </w:pPr>
    </w:p>
    <w:p w14:paraId="4AEEC4D6" w14:textId="77777777" w:rsidR="00E30BC2" w:rsidRDefault="00E30BC2" w:rsidP="006A3DD3">
      <w:pPr>
        <w:spacing w:after="0"/>
        <w:ind w:hanging="425"/>
        <w:rPr>
          <w:rFonts w:ascii="Cambria" w:hAnsi="Cambria"/>
          <w:b/>
          <w:sz w:val="20"/>
          <w:szCs w:val="20"/>
        </w:rPr>
      </w:pPr>
    </w:p>
    <w:p w14:paraId="42D04451" w14:textId="77777777" w:rsidR="002A7B96" w:rsidRDefault="002A7B96" w:rsidP="006A3DD3">
      <w:pPr>
        <w:spacing w:after="0"/>
        <w:ind w:hanging="425"/>
        <w:rPr>
          <w:rFonts w:ascii="Cambria" w:hAnsi="Cambria"/>
          <w:b/>
          <w:sz w:val="20"/>
          <w:szCs w:val="20"/>
        </w:rPr>
      </w:pPr>
    </w:p>
    <w:p w14:paraId="0D5D8E51" w14:textId="4B4B07D4" w:rsidR="006A3DD3" w:rsidRDefault="006A3DD3" w:rsidP="006A3DD3">
      <w:pPr>
        <w:spacing w:after="0"/>
        <w:ind w:hanging="425"/>
        <w:rPr>
          <w:rFonts w:ascii="Cambria" w:hAnsi="Cambria"/>
          <w:sz w:val="20"/>
          <w:szCs w:val="20"/>
        </w:rPr>
      </w:pPr>
      <w:r>
        <w:rPr>
          <w:rFonts w:ascii="Cambria" w:hAnsi="Cambria"/>
          <w:b/>
          <w:sz w:val="20"/>
          <w:szCs w:val="20"/>
        </w:rPr>
        <w:t>1</w:t>
      </w:r>
      <w:r w:rsidR="00CC6CFC">
        <w:rPr>
          <w:rFonts w:ascii="Cambria" w:hAnsi="Cambria"/>
          <w:b/>
          <w:sz w:val="20"/>
          <w:szCs w:val="20"/>
        </w:rPr>
        <w:t>0</w:t>
      </w:r>
      <w:r w:rsidRPr="003F481E">
        <w:rPr>
          <w:rFonts w:ascii="Cambria" w:hAnsi="Cambria"/>
          <w:b/>
          <w:sz w:val="20"/>
          <w:szCs w:val="20"/>
        </w:rPr>
        <w:t xml:space="preserve">. </w:t>
      </w:r>
      <w:r w:rsidR="00DC236E" w:rsidRPr="00DC236E">
        <w:rPr>
          <w:rFonts w:ascii="Cambria" w:hAnsi="Cambria"/>
          <w:b/>
          <w:sz w:val="20"/>
          <w:szCs w:val="20"/>
        </w:rPr>
        <w:t>Etichete ODD (Obiective de Dezvoltare Durabilă / Sustainable Development Goals)</w:t>
      </w:r>
      <w:r w:rsidR="00C3571C" w:rsidRPr="00CB6D9A">
        <w:rPr>
          <w:rStyle w:val="FootnoteReference"/>
          <w:rFonts w:ascii="Cambria" w:hAnsi="Cambria"/>
          <w:bCs/>
          <w:sz w:val="20"/>
          <w:szCs w:val="20"/>
        </w:rPr>
        <w:footnoteReference w:id="6"/>
      </w:r>
      <w:r w:rsidR="00214B45" w:rsidRPr="00CB6D9A">
        <w:rPr>
          <w:rFonts w:ascii="Cambria" w:hAnsi="Cambria"/>
          <w:bCs/>
          <w:sz w:val="20"/>
          <w:szCs w:val="20"/>
        </w:rPr>
        <w:t xml:space="preserve"> </w:t>
      </w:r>
    </w:p>
    <w:tbl>
      <w:tblPr>
        <w:tblStyle w:val="TableGrid"/>
        <w:tblW w:w="10491" w:type="dxa"/>
        <w:tblInd w:w="-431" w:type="dxa"/>
        <w:tblLayout w:type="fixed"/>
        <w:tblLook w:val="04A0" w:firstRow="1" w:lastRow="0" w:firstColumn="1" w:lastColumn="0" w:noHBand="0" w:noVBand="1"/>
      </w:tblPr>
      <w:tblGrid>
        <w:gridCol w:w="1165"/>
        <w:gridCol w:w="537"/>
        <w:gridCol w:w="629"/>
        <w:gridCol w:w="1166"/>
        <w:gridCol w:w="1165"/>
        <w:gridCol w:w="1166"/>
        <w:gridCol w:w="1166"/>
        <w:gridCol w:w="1165"/>
        <w:gridCol w:w="1166"/>
        <w:gridCol w:w="1166"/>
      </w:tblGrid>
      <w:tr w:rsidR="00812545" w:rsidRPr="00E027F6" w14:paraId="4D5E3720" w14:textId="77777777" w:rsidTr="00812545">
        <w:trPr>
          <w:trHeight w:val="1037"/>
        </w:trPr>
        <w:tc>
          <w:tcPr>
            <w:tcW w:w="1165" w:type="dxa"/>
            <w:vAlign w:val="center"/>
          </w:tcPr>
          <w:p w14:paraId="271FD90F" w14:textId="77777777" w:rsidR="00812545" w:rsidRPr="00E027F6" w:rsidRDefault="00812545" w:rsidP="007C07D8">
            <w:pPr>
              <w:rPr>
                <w:rFonts w:ascii="Cambria" w:hAnsi="Cambria"/>
              </w:rPr>
            </w:pPr>
            <w:r w:rsidRPr="00E027F6">
              <w:rPr>
                <w:rFonts w:ascii="Cambria" w:hAnsi="Cambria"/>
                <w:noProof/>
              </w:rPr>
              <w:drawing>
                <wp:anchor distT="0" distB="0" distL="114300" distR="114300" simplePos="0" relativeHeight="251661312" behindDoc="0" locked="0" layoutInCell="1" allowOverlap="1" wp14:anchorId="705068DF" wp14:editId="57D41F82">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537" w:type="dxa"/>
            <w:vAlign w:val="center"/>
          </w:tcPr>
          <w:p w14:paraId="45857222" w14:textId="4F530A4C" w:rsidR="00812545" w:rsidRPr="00E027F6" w:rsidRDefault="00E303E6" w:rsidP="007C07D8">
            <w:pPr>
              <w:rPr>
                <w:rFonts w:ascii="Cambria" w:hAnsi="Cambria"/>
              </w:rPr>
            </w:pPr>
            <w:r>
              <w:rPr>
                <w:rFonts w:ascii="Cambria" w:eastAsiaTheme="minorHAnsi" w:hAnsi="Cambria" w:cstheme="minorBidi"/>
                <w:noProof/>
                <w:kern w:val="2"/>
                <w:sz w:val="24"/>
                <w:szCs w:val="24"/>
                <w:lang w:eastAsia="en-US"/>
              </w:rPr>
              <w:pict w14:anchorId="328EE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5pt;height:19.65pt">
                  <v:imagedata r:id="rId9" o:title=""/>
                </v:shape>
              </w:pict>
            </w:r>
          </w:p>
        </w:tc>
        <w:tc>
          <w:tcPr>
            <w:tcW w:w="8789" w:type="dxa"/>
            <w:gridSpan w:val="8"/>
            <w:vAlign w:val="center"/>
          </w:tcPr>
          <w:p w14:paraId="0BD6E00E" w14:textId="1EC52C9C" w:rsidR="00812545" w:rsidRPr="00E027F6" w:rsidRDefault="00812545" w:rsidP="007C07D8">
            <w:pPr>
              <w:rPr>
                <w:rFonts w:ascii="Cambria" w:hAnsi="Cambria"/>
              </w:rPr>
            </w:pPr>
            <w:r w:rsidRPr="00E027F6">
              <w:rPr>
                <w:rFonts w:ascii="Cambria" w:hAnsi="Cambria"/>
              </w:rPr>
              <w:t>Eticheta generală pentru Dezvoltare durabilă</w:t>
            </w:r>
          </w:p>
        </w:tc>
      </w:tr>
      <w:tr w:rsidR="003A7089" w:rsidRPr="00E027F6" w14:paraId="67A19186" w14:textId="77777777" w:rsidTr="007C07D8">
        <w:trPr>
          <w:trHeight w:val="1124"/>
        </w:trPr>
        <w:tc>
          <w:tcPr>
            <w:tcW w:w="1165" w:type="dxa"/>
            <w:vAlign w:val="center"/>
          </w:tcPr>
          <w:p w14:paraId="3275AFC0" w14:textId="77777777" w:rsidR="003A7089" w:rsidRPr="00E027F6" w:rsidRDefault="003A7089" w:rsidP="007C07D8">
            <w:pPr>
              <w:ind w:right="-537"/>
              <w:rPr>
                <w:rFonts w:ascii="Cambria" w:hAnsi="Cambria"/>
              </w:rPr>
            </w:pPr>
            <w:r w:rsidRPr="00E027F6">
              <w:rPr>
                <w:rFonts w:ascii="Cambria" w:hAnsi="Cambria"/>
                <w:noProof/>
              </w:rPr>
              <w:drawing>
                <wp:inline distT="0" distB="0" distL="0" distR="0" wp14:anchorId="7FC998A9" wp14:editId="73F294CF">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gridSpan w:val="2"/>
            <w:vAlign w:val="center"/>
          </w:tcPr>
          <w:p w14:paraId="67E42C85" w14:textId="77777777" w:rsidR="003A7089" w:rsidRPr="00E027F6" w:rsidRDefault="003A7089" w:rsidP="007C07D8">
            <w:pPr>
              <w:rPr>
                <w:rFonts w:ascii="Cambria" w:hAnsi="Cambria"/>
              </w:rPr>
            </w:pPr>
            <w:r w:rsidRPr="00E027F6">
              <w:rPr>
                <w:rFonts w:ascii="Cambria" w:hAnsi="Cambria"/>
                <w:noProof/>
              </w:rPr>
              <w:drawing>
                <wp:inline distT="0" distB="0" distL="0" distR="0" wp14:anchorId="3C43CE7F" wp14:editId="1055BD60">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378CC701" w14:textId="77777777" w:rsidR="003A7089" w:rsidRPr="00E027F6" w:rsidRDefault="003A7089" w:rsidP="007C07D8">
            <w:pPr>
              <w:rPr>
                <w:rFonts w:ascii="Cambria" w:hAnsi="Cambria"/>
              </w:rPr>
            </w:pPr>
            <w:r w:rsidRPr="00E027F6">
              <w:rPr>
                <w:rFonts w:ascii="Cambria" w:hAnsi="Cambria"/>
                <w:noProof/>
              </w:rPr>
              <w:drawing>
                <wp:inline distT="0" distB="0" distL="0" distR="0" wp14:anchorId="444EBA2E" wp14:editId="1B495A4B">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2EBB3F4A" w14:textId="77777777" w:rsidR="003A7089" w:rsidRPr="00E027F6" w:rsidRDefault="003A7089" w:rsidP="007C07D8">
            <w:pPr>
              <w:rPr>
                <w:rFonts w:ascii="Cambria" w:hAnsi="Cambria"/>
              </w:rPr>
            </w:pPr>
            <w:r w:rsidRPr="00E027F6">
              <w:rPr>
                <w:rFonts w:ascii="Cambria" w:hAnsi="Cambria"/>
                <w:noProof/>
              </w:rPr>
              <w:drawing>
                <wp:inline distT="0" distB="0" distL="0" distR="0" wp14:anchorId="6819B214" wp14:editId="3CD1AA5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6077D020" w14:textId="77777777" w:rsidR="003A7089" w:rsidRPr="00E027F6" w:rsidRDefault="003A7089" w:rsidP="007C07D8">
            <w:pPr>
              <w:rPr>
                <w:rFonts w:ascii="Cambria" w:hAnsi="Cambria"/>
              </w:rPr>
            </w:pPr>
            <w:r w:rsidRPr="00E027F6">
              <w:rPr>
                <w:rFonts w:ascii="Cambria" w:hAnsi="Cambria"/>
                <w:noProof/>
              </w:rPr>
              <w:drawing>
                <wp:inline distT="0" distB="0" distL="0" distR="0" wp14:anchorId="5281B0B6" wp14:editId="54652AC8">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6F783815" w14:textId="77777777" w:rsidR="003A7089" w:rsidRPr="00E027F6" w:rsidRDefault="003A7089" w:rsidP="007C07D8">
            <w:pPr>
              <w:rPr>
                <w:rFonts w:ascii="Cambria" w:hAnsi="Cambria"/>
              </w:rPr>
            </w:pPr>
            <w:r w:rsidRPr="00E027F6">
              <w:rPr>
                <w:rFonts w:ascii="Cambria" w:hAnsi="Cambria"/>
                <w:noProof/>
              </w:rPr>
              <w:drawing>
                <wp:inline distT="0" distB="0" distL="0" distR="0" wp14:anchorId="48270D60" wp14:editId="1D390A19">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720C8360" w14:textId="77777777" w:rsidR="003A7089" w:rsidRPr="00E027F6" w:rsidRDefault="003A7089" w:rsidP="007C07D8">
            <w:pPr>
              <w:rPr>
                <w:rFonts w:ascii="Cambria" w:hAnsi="Cambria"/>
              </w:rPr>
            </w:pPr>
            <w:r w:rsidRPr="00E027F6">
              <w:rPr>
                <w:rFonts w:ascii="Cambria" w:hAnsi="Cambria"/>
                <w:noProof/>
              </w:rPr>
              <w:drawing>
                <wp:inline distT="0" distB="0" distL="0" distR="0" wp14:anchorId="30451BFA" wp14:editId="664F16D1">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6518DC8E" w14:textId="77777777" w:rsidR="003A7089" w:rsidRPr="00E027F6" w:rsidRDefault="003A7089" w:rsidP="007C07D8">
            <w:pPr>
              <w:rPr>
                <w:rFonts w:ascii="Cambria" w:hAnsi="Cambria"/>
              </w:rPr>
            </w:pPr>
            <w:r w:rsidRPr="00E027F6">
              <w:rPr>
                <w:rFonts w:ascii="Cambria" w:hAnsi="Cambria"/>
                <w:noProof/>
              </w:rPr>
              <w:drawing>
                <wp:inline distT="0" distB="0" distL="0" distR="0" wp14:anchorId="032B3755" wp14:editId="2BF65E78">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05D215F8" w14:textId="77777777" w:rsidR="003A7089" w:rsidRPr="00E027F6" w:rsidRDefault="003A7089" w:rsidP="007C07D8">
            <w:pPr>
              <w:rPr>
                <w:rFonts w:ascii="Cambria" w:hAnsi="Cambria"/>
              </w:rPr>
            </w:pPr>
            <w:r w:rsidRPr="00E027F6">
              <w:rPr>
                <w:rFonts w:ascii="Cambria" w:hAnsi="Cambria"/>
                <w:noProof/>
              </w:rPr>
              <w:drawing>
                <wp:inline distT="0" distB="0" distL="0" distR="0" wp14:anchorId="2592E9FB" wp14:editId="1026F823">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3A7089" w:rsidRPr="00E027F6" w14:paraId="6B73C145" w14:textId="77777777" w:rsidTr="007C07D8">
        <w:trPr>
          <w:trHeight w:val="397"/>
        </w:trPr>
        <w:tc>
          <w:tcPr>
            <w:tcW w:w="1165" w:type="dxa"/>
            <w:vAlign w:val="center"/>
          </w:tcPr>
          <w:p w14:paraId="3C58B7FE" w14:textId="7D33E8D8" w:rsidR="003A7089" w:rsidRPr="00E027F6" w:rsidRDefault="00E303E6" w:rsidP="003871FD">
            <w:pPr>
              <w:jc w:val="center"/>
              <w:rPr>
                <w:rFonts w:ascii="Cambria" w:hAnsi="Cambria"/>
                <w:noProof/>
              </w:rPr>
            </w:pPr>
            <w:r>
              <w:rPr>
                <w:rFonts w:ascii="Cambria" w:eastAsiaTheme="minorHAnsi" w:hAnsi="Cambria" w:cstheme="minorBidi"/>
                <w:noProof/>
                <w:kern w:val="2"/>
                <w:sz w:val="24"/>
                <w:szCs w:val="24"/>
                <w:lang w:eastAsia="en-US"/>
              </w:rPr>
              <w:pict w14:anchorId="08DB19BE">
                <v:shape id="_x0000_i1026" type="#_x0000_t75" style="width:14.05pt;height:19.65pt">
                  <v:imagedata r:id="rId9" o:title=""/>
                </v:shape>
              </w:pict>
            </w:r>
          </w:p>
        </w:tc>
        <w:tc>
          <w:tcPr>
            <w:tcW w:w="1166" w:type="dxa"/>
            <w:gridSpan w:val="2"/>
            <w:vAlign w:val="center"/>
          </w:tcPr>
          <w:p w14:paraId="32975DD8" w14:textId="5C5AE920" w:rsidR="003A7089" w:rsidRPr="00E027F6" w:rsidRDefault="00E303E6" w:rsidP="003871FD">
            <w:pPr>
              <w:jc w:val="center"/>
              <w:rPr>
                <w:rFonts w:ascii="Cambria" w:hAnsi="Cambria"/>
                <w:noProof/>
              </w:rPr>
            </w:pPr>
            <w:r>
              <w:rPr>
                <w:rFonts w:ascii="Cambria" w:eastAsiaTheme="minorHAnsi" w:hAnsi="Cambria" w:cstheme="minorBidi"/>
                <w:noProof/>
                <w:kern w:val="2"/>
                <w:sz w:val="24"/>
                <w:szCs w:val="24"/>
                <w:lang w:eastAsia="en-US"/>
              </w:rPr>
              <w:pict w14:anchorId="737A0F9C">
                <v:shape id="_x0000_i1027" type="#_x0000_t75" style="width:14.05pt;height:19.65pt">
                  <v:imagedata r:id="rId9" o:title=""/>
                </v:shape>
              </w:pict>
            </w:r>
          </w:p>
        </w:tc>
        <w:tc>
          <w:tcPr>
            <w:tcW w:w="1166" w:type="dxa"/>
            <w:vAlign w:val="center"/>
          </w:tcPr>
          <w:p w14:paraId="73F807C0" w14:textId="44AC914F" w:rsidR="003A7089" w:rsidRPr="00E027F6" w:rsidRDefault="00E303E6" w:rsidP="003871FD">
            <w:pPr>
              <w:jc w:val="center"/>
              <w:rPr>
                <w:rFonts w:ascii="Cambria" w:hAnsi="Cambria"/>
                <w:noProof/>
              </w:rPr>
            </w:pPr>
            <w:r>
              <w:rPr>
                <w:rFonts w:ascii="Cambria" w:eastAsiaTheme="minorHAnsi" w:hAnsi="Cambria" w:cstheme="minorBidi"/>
                <w:noProof/>
                <w:kern w:val="2"/>
                <w:sz w:val="24"/>
                <w:szCs w:val="24"/>
                <w:lang w:eastAsia="en-US"/>
              </w:rPr>
              <w:pict w14:anchorId="614ADA72">
                <v:shape id="_x0000_i1028" type="#_x0000_t75" style="width:14.05pt;height:19.65pt">
                  <v:imagedata r:id="rId9" o:title=""/>
                </v:shape>
              </w:pict>
            </w:r>
          </w:p>
        </w:tc>
        <w:tc>
          <w:tcPr>
            <w:tcW w:w="1165" w:type="dxa"/>
            <w:vAlign w:val="center"/>
          </w:tcPr>
          <w:p w14:paraId="0D4E3A41" w14:textId="4302E1D7" w:rsidR="003A7089" w:rsidRPr="00E027F6" w:rsidRDefault="00E303E6" w:rsidP="003871FD">
            <w:pPr>
              <w:jc w:val="center"/>
              <w:rPr>
                <w:rFonts w:ascii="Cambria" w:hAnsi="Cambria"/>
                <w:noProof/>
              </w:rPr>
            </w:pPr>
            <w:r>
              <w:rPr>
                <w:rFonts w:ascii="Cambria" w:eastAsiaTheme="minorHAnsi" w:hAnsi="Cambria" w:cstheme="minorBidi"/>
                <w:noProof/>
                <w:kern w:val="2"/>
                <w:sz w:val="24"/>
                <w:szCs w:val="24"/>
                <w:lang w:eastAsia="en-US"/>
              </w:rPr>
              <w:pict w14:anchorId="60C81EAC">
                <v:shape id="_x0000_i1029" type="#_x0000_t75" style="width:14.05pt;height:19.65pt">
                  <v:imagedata r:id="rId9" o:title=""/>
                </v:shape>
              </w:pict>
            </w:r>
          </w:p>
        </w:tc>
        <w:tc>
          <w:tcPr>
            <w:tcW w:w="1166" w:type="dxa"/>
            <w:vAlign w:val="center"/>
          </w:tcPr>
          <w:p w14:paraId="0D1D7980" w14:textId="1AD47FDD" w:rsidR="003A7089" w:rsidRPr="00E027F6" w:rsidRDefault="00E303E6" w:rsidP="003871FD">
            <w:pPr>
              <w:jc w:val="center"/>
              <w:rPr>
                <w:rFonts w:ascii="Cambria" w:hAnsi="Cambria"/>
                <w:noProof/>
              </w:rPr>
            </w:pPr>
            <w:r>
              <w:rPr>
                <w:rFonts w:ascii="Cambria" w:eastAsiaTheme="minorHAnsi" w:hAnsi="Cambria" w:cstheme="minorBidi"/>
                <w:noProof/>
                <w:kern w:val="2"/>
                <w:sz w:val="24"/>
                <w:szCs w:val="24"/>
                <w:lang w:eastAsia="en-US"/>
              </w:rPr>
              <w:pict w14:anchorId="5FCFF5F0">
                <v:shape id="_x0000_i1030" type="#_x0000_t75" style="width:14.05pt;height:19.65pt">
                  <v:imagedata r:id="rId9" o:title=""/>
                </v:shape>
              </w:pict>
            </w:r>
          </w:p>
        </w:tc>
        <w:tc>
          <w:tcPr>
            <w:tcW w:w="1166" w:type="dxa"/>
            <w:vAlign w:val="center"/>
          </w:tcPr>
          <w:p w14:paraId="3ECAEB95" w14:textId="46C794F1" w:rsidR="003A7089" w:rsidRPr="00E027F6" w:rsidRDefault="00E303E6" w:rsidP="003871FD">
            <w:pPr>
              <w:jc w:val="center"/>
              <w:rPr>
                <w:rFonts w:ascii="Cambria" w:hAnsi="Cambria"/>
                <w:noProof/>
              </w:rPr>
            </w:pPr>
            <w:r>
              <w:rPr>
                <w:rFonts w:ascii="Cambria" w:eastAsiaTheme="minorHAnsi" w:hAnsi="Cambria" w:cstheme="minorBidi"/>
                <w:noProof/>
                <w:kern w:val="2"/>
                <w:sz w:val="24"/>
                <w:szCs w:val="24"/>
                <w:lang w:eastAsia="en-US"/>
              </w:rPr>
              <w:pict w14:anchorId="1BBF2626">
                <v:shape id="_x0000_i1031" type="#_x0000_t75" style="width:14.05pt;height:19.65pt">
                  <v:imagedata r:id="rId9" o:title=""/>
                </v:shape>
              </w:pict>
            </w:r>
          </w:p>
        </w:tc>
        <w:tc>
          <w:tcPr>
            <w:tcW w:w="1165" w:type="dxa"/>
            <w:vAlign w:val="center"/>
          </w:tcPr>
          <w:p w14:paraId="09BC82EE" w14:textId="4FBFB037" w:rsidR="003A7089" w:rsidRPr="00E027F6" w:rsidRDefault="00E303E6" w:rsidP="003871FD">
            <w:pPr>
              <w:jc w:val="center"/>
              <w:rPr>
                <w:rFonts w:ascii="Cambria" w:hAnsi="Cambria"/>
                <w:noProof/>
              </w:rPr>
            </w:pPr>
            <w:r>
              <w:rPr>
                <w:rFonts w:ascii="Cambria" w:eastAsiaTheme="minorHAnsi" w:hAnsi="Cambria" w:cstheme="minorBidi"/>
                <w:noProof/>
                <w:kern w:val="2"/>
                <w:sz w:val="24"/>
                <w:szCs w:val="24"/>
                <w:lang w:eastAsia="en-US"/>
              </w:rPr>
              <w:pict w14:anchorId="38087EDD">
                <v:shape id="_x0000_i1032" type="#_x0000_t75" style="width:14.05pt;height:19.65pt">
                  <v:imagedata r:id="rId9" o:title=""/>
                </v:shape>
              </w:pict>
            </w:r>
          </w:p>
        </w:tc>
        <w:tc>
          <w:tcPr>
            <w:tcW w:w="1166" w:type="dxa"/>
            <w:vAlign w:val="center"/>
          </w:tcPr>
          <w:p w14:paraId="1FF7A919" w14:textId="00C9BA0F" w:rsidR="003A7089" w:rsidRPr="00E027F6" w:rsidRDefault="00E303E6" w:rsidP="003871FD">
            <w:pPr>
              <w:jc w:val="center"/>
              <w:rPr>
                <w:rFonts w:ascii="Cambria" w:hAnsi="Cambria"/>
                <w:noProof/>
              </w:rPr>
            </w:pPr>
            <w:r>
              <w:rPr>
                <w:rFonts w:ascii="Cambria" w:eastAsiaTheme="minorHAnsi" w:hAnsi="Cambria" w:cstheme="minorBidi"/>
                <w:noProof/>
                <w:kern w:val="2"/>
                <w:sz w:val="24"/>
                <w:szCs w:val="24"/>
                <w:lang w:eastAsia="en-US"/>
              </w:rPr>
              <w:pict w14:anchorId="322B2481">
                <v:shape id="_x0000_i1033" type="#_x0000_t75" style="width:14.05pt;height:19.65pt">
                  <v:imagedata r:id="rId9" o:title=""/>
                </v:shape>
              </w:pict>
            </w:r>
          </w:p>
        </w:tc>
        <w:tc>
          <w:tcPr>
            <w:tcW w:w="1166" w:type="dxa"/>
            <w:vAlign w:val="center"/>
          </w:tcPr>
          <w:p w14:paraId="7B1EE63E" w14:textId="28CC7096" w:rsidR="003A7089" w:rsidRPr="00E027F6" w:rsidRDefault="00E303E6" w:rsidP="003871FD">
            <w:pPr>
              <w:jc w:val="center"/>
              <w:rPr>
                <w:rFonts w:ascii="Cambria" w:hAnsi="Cambria"/>
                <w:noProof/>
              </w:rPr>
            </w:pPr>
            <w:r>
              <w:rPr>
                <w:rFonts w:ascii="Cambria" w:eastAsiaTheme="minorHAnsi" w:hAnsi="Cambria" w:cstheme="minorBidi"/>
                <w:noProof/>
                <w:kern w:val="2"/>
                <w:sz w:val="24"/>
                <w:szCs w:val="24"/>
                <w:lang w:eastAsia="en-US"/>
              </w:rPr>
              <w:pict w14:anchorId="2A69D44B">
                <v:shape id="_x0000_i1034" type="#_x0000_t75" style="width:14.05pt;height:19.65pt">
                  <v:imagedata r:id="rId9" o:title=""/>
                </v:shape>
              </w:pict>
            </w:r>
          </w:p>
        </w:tc>
      </w:tr>
      <w:tr w:rsidR="003A7089" w:rsidRPr="00E027F6" w14:paraId="7FE8B927" w14:textId="77777777" w:rsidTr="007C07D8">
        <w:trPr>
          <w:trHeight w:val="1124"/>
        </w:trPr>
        <w:tc>
          <w:tcPr>
            <w:tcW w:w="1165" w:type="dxa"/>
            <w:vAlign w:val="center"/>
          </w:tcPr>
          <w:p w14:paraId="52CA71DF" w14:textId="77777777" w:rsidR="003A7089" w:rsidRPr="00E027F6" w:rsidRDefault="003A7089" w:rsidP="007C07D8">
            <w:pPr>
              <w:rPr>
                <w:rFonts w:ascii="Cambria" w:hAnsi="Cambria"/>
              </w:rPr>
            </w:pPr>
            <w:r w:rsidRPr="00E027F6">
              <w:rPr>
                <w:rFonts w:ascii="Cambria" w:hAnsi="Cambria"/>
                <w:noProof/>
              </w:rPr>
              <w:drawing>
                <wp:inline distT="0" distB="0" distL="0" distR="0" wp14:anchorId="420A01CC" wp14:editId="14F3D9F6">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gridSpan w:val="2"/>
            <w:vAlign w:val="center"/>
          </w:tcPr>
          <w:p w14:paraId="3B7F50F4"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69FD6697" wp14:editId="39559FD9">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1E516B6C"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24E21E60" wp14:editId="11B41ADA">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492CC5A"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576C5BB" wp14:editId="788C7B09">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7EB6626C"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058FBE2" wp14:editId="30C3F16F">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35EABF3F"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6811EB1D" wp14:editId="1275B5CB">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09B7B107"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8CBE2B2" wp14:editId="50C4981C">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670F048D"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210C5506" wp14:editId="71267B67">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62E791A" w14:textId="455451B9" w:rsidR="003A7089" w:rsidRPr="00E027F6" w:rsidRDefault="002A7B96" w:rsidP="003871FD">
            <w:pPr>
              <w:jc w:val="center"/>
              <w:rPr>
                <w:rFonts w:ascii="Cambria" w:hAnsi="Cambria"/>
              </w:rPr>
            </w:pPr>
            <w:r>
              <w:rPr>
                <w:rFonts w:ascii="Cambria" w:hAnsi="Cambria"/>
              </w:rPr>
              <w:t>Nu se aplică nici</w:t>
            </w:r>
            <w:r w:rsidR="00385464">
              <w:rPr>
                <w:rFonts w:ascii="Cambria" w:hAnsi="Cambria"/>
              </w:rPr>
              <w:t xml:space="preserve"> </w:t>
            </w:r>
            <w:r>
              <w:rPr>
                <w:rFonts w:ascii="Cambria" w:hAnsi="Cambria"/>
              </w:rPr>
              <w:t>o etichetă</w:t>
            </w:r>
          </w:p>
        </w:tc>
      </w:tr>
      <w:tr w:rsidR="003A7089" w:rsidRPr="00E027F6" w14:paraId="3B84CA44" w14:textId="77777777" w:rsidTr="007C07D8">
        <w:trPr>
          <w:trHeight w:val="397"/>
        </w:trPr>
        <w:tc>
          <w:tcPr>
            <w:tcW w:w="1165" w:type="dxa"/>
            <w:vAlign w:val="center"/>
          </w:tcPr>
          <w:p w14:paraId="1E13FDCA" w14:textId="64F19472" w:rsidR="003A7089" w:rsidRPr="00E027F6" w:rsidRDefault="00E303E6" w:rsidP="003871FD">
            <w:pPr>
              <w:jc w:val="center"/>
              <w:rPr>
                <w:rFonts w:ascii="Cambria" w:hAnsi="Cambria"/>
                <w:noProof/>
              </w:rPr>
            </w:pPr>
            <w:r>
              <w:rPr>
                <w:rFonts w:ascii="Cambria" w:eastAsiaTheme="minorHAnsi" w:hAnsi="Cambria" w:cstheme="minorBidi"/>
                <w:noProof/>
                <w:kern w:val="2"/>
                <w:sz w:val="24"/>
                <w:szCs w:val="24"/>
                <w:lang w:eastAsia="en-US"/>
              </w:rPr>
              <w:pict w14:anchorId="6F7BA1D0">
                <v:shape id="_x0000_i1035" type="#_x0000_t75" style="width:14.05pt;height:19.65pt">
                  <v:imagedata r:id="rId9" o:title=""/>
                </v:shape>
              </w:pict>
            </w:r>
          </w:p>
        </w:tc>
        <w:tc>
          <w:tcPr>
            <w:tcW w:w="1166" w:type="dxa"/>
            <w:gridSpan w:val="2"/>
            <w:vAlign w:val="center"/>
          </w:tcPr>
          <w:p w14:paraId="7FFBE228" w14:textId="48020C97" w:rsidR="003A7089" w:rsidRPr="00E027F6" w:rsidRDefault="00E303E6" w:rsidP="003871FD">
            <w:pPr>
              <w:jc w:val="center"/>
              <w:rPr>
                <w:rFonts w:ascii="Cambria" w:hAnsi="Cambria"/>
                <w:noProof/>
              </w:rPr>
            </w:pPr>
            <w:r>
              <w:rPr>
                <w:rFonts w:ascii="Cambria" w:eastAsiaTheme="minorHAnsi" w:hAnsi="Cambria" w:cstheme="minorBidi"/>
                <w:noProof/>
                <w:kern w:val="2"/>
                <w:sz w:val="24"/>
                <w:szCs w:val="24"/>
                <w:lang w:eastAsia="en-US"/>
              </w:rPr>
              <w:pict w14:anchorId="0811F4C6">
                <v:shape id="_x0000_i1036" type="#_x0000_t75" style="width:14.05pt;height:19.65pt">
                  <v:imagedata r:id="rId9" o:title=""/>
                </v:shape>
              </w:pict>
            </w:r>
          </w:p>
        </w:tc>
        <w:tc>
          <w:tcPr>
            <w:tcW w:w="1166" w:type="dxa"/>
            <w:vAlign w:val="center"/>
          </w:tcPr>
          <w:p w14:paraId="7D200613" w14:textId="76F7512C" w:rsidR="003A7089" w:rsidRPr="00E027F6" w:rsidRDefault="00E303E6" w:rsidP="003871FD">
            <w:pPr>
              <w:jc w:val="center"/>
              <w:rPr>
                <w:rFonts w:ascii="Cambria" w:hAnsi="Cambria"/>
                <w:noProof/>
              </w:rPr>
            </w:pPr>
            <w:r>
              <w:rPr>
                <w:rFonts w:ascii="Cambria" w:eastAsiaTheme="minorHAnsi" w:hAnsi="Cambria" w:cstheme="minorBidi"/>
                <w:noProof/>
                <w:kern w:val="2"/>
                <w:sz w:val="24"/>
                <w:szCs w:val="24"/>
                <w:lang w:eastAsia="en-US"/>
              </w:rPr>
              <w:pict w14:anchorId="7A09377E">
                <v:shape id="_x0000_i1037" type="#_x0000_t75" style="width:14.05pt;height:19.65pt">
                  <v:imagedata r:id="rId9" o:title=""/>
                </v:shape>
              </w:pict>
            </w:r>
          </w:p>
        </w:tc>
        <w:tc>
          <w:tcPr>
            <w:tcW w:w="1165" w:type="dxa"/>
            <w:vAlign w:val="center"/>
          </w:tcPr>
          <w:p w14:paraId="5095F652" w14:textId="7CBFB6A3" w:rsidR="003A7089" w:rsidRPr="00E027F6" w:rsidRDefault="00E303E6" w:rsidP="003871FD">
            <w:pPr>
              <w:jc w:val="center"/>
              <w:rPr>
                <w:rFonts w:ascii="Cambria" w:hAnsi="Cambria"/>
                <w:noProof/>
              </w:rPr>
            </w:pPr>
            <w:r>
              <w:rPr>
                <w:rFonts w:ascii="Cambria" w:eastAsiaTheme="minorHAnsi" w:hAnsi="Cambria" w:cstheme="minorBidi"/>
                <w:noProof/>
                <w:kern w:val="2"/>
                <w:sz w:val="24"/>
                <w:szCs w:val="24"/>
                <w:lang w:eastAsia="en-US"/>
              </w:rPr>
              <w:pict w14:anchorId="66820C23">
                <v:shape id="_x0000_i1038" type="#_x0000_t75" style="width:14.05pt;height:19.65pt">
                  <v:imagedata r:id="rId9" o:title=""/>
                </v:shape>
              </w:pict>
            </w:r>
          </w:p>
        </w:tc>
        <w:tc>
          <w:tcPr>
            <w:tcW w:w="1166" w:type="dxa"/>
            <w:vAlign w:val="center"/>
          </w:tcPr>
          <w:p w14:paraId="24178587" w14:textId="60F1F9B3" w:rsidR="003A7089" w:rsidRPr="00E027F6" w:rsidRDefault="00E303E6" w:rsidP="003871FD">
            <w:pPr>
              <w:jc w:val="center"/>
              <w:rPr>
                <w:rFonts w:ascii="Cambria" w:hAnsi="Cambria"/>
                <w:noProof/>
              </w:rPr>
            </w:pPr>
            <w:r>
              <w:rPr>
                <w:rFonts w:ascii="Cambria" w:eastAsiaTheme="minorHAnsi" w:hAnsi="Cambria" w:cstheme="minorBidi"/>
                <w:noProof/>
                <w:kern w:val="2"/>
                <w:sz w:val="24"/>
                <w:szCs w:val="24"/>
                <w:lang w:eastAsia="en-US"/>
              </w:rPr>
              <w:pict w14:anchorId="2DF86BBE">
                <v:shape id="_x0000_i1039" type="#_x0000_t75" style="width:14.05pt;height:19.65pt">
                  <v:imagedata r:id="rId9" o:title=""/>
                </v:shape>
              </w:pict>
            </w:r>
          </w:p>
        </w:tc>
        <w:tc>
          <w:tcPr>
            <w:tcW w:w="1166" w:type="dxa"/>
            <w:vAlign w:val="center"/>
          </w:tcPr>
          <w:p w14:paraId="356A4870" w14:textId="667C9572" w:rsidR="003A7089" w:rsidRPr="00E027F6" w:rsidRDefault="00E303E6" w:rsidP="003871FD">
            <w:pPr>
              <w:jc w:val="center"/>
              <w:rPr>
                <w:rFonts w:ascii="Cambria" w:hAnsi="Cambria"/>
                <w:noProof/>
              </w:rPr>
            </w:pPr>
            <w:r>
              <w:rPr>
                <w:rFonts w:ascii="Cambria" w:eastAsiaTheme="minorHAnsi" w:hAnsi="Cambria" w:cstheme="minorBidi"/>
                <w:noProof/>
                <w:kern w:val="2"/>
                <w:sz w:val="24"/>
                <w:szCs w:val="24"/>
                <w:lang w:eastAsia="en-US"/>
              </w:rPr>
              <w:pict w14:anchorId="5B296141">
                <v:shape id="_x0000_i1040" type="#_x0000_t75" style="width:14.05pt;height:19.65pt">
                  <v:imagedata r:id="rId9" o:title=""/>
                </v:shape>
              </w:pict>
            </w:r>
          </w:p>
        </w:tc>
        <w:tc>
          <w:tcPr>
            <w:tcW w:w="1165" w:type="dxa"/>
            <w:vAlign w:val="center"/>
          </w:tcPr>
          <w:p w14:paraId="4969B399" w14:textId="4CD2DBE9" w:rsidR="003A7089" w:rsidRPr="00E027F6" w:rsidRDefault="00E303E6" w:rsidP="003871FD">
            <w:pPr>
              <w:jc w:val="center"/>
              <w:rPr>
                <w:rFonts w:ascii="Cambria" w:hAnsi="Cambria"/>
                <w:noProof/>
              </w:rPr>
            </w:pPr>
            <w:r>
              <w:rPr>
                <w:rFonts w:ascii="Cambria" w:eastAsiaTheme="minorHAnsi" w:hAnsi="Cambria" w:cstheme="minorBidi"/>
                <w:noProof/>
                <w:kern w:val="2"/>
                <w:sz w:val="24"/>
                <w:szCs w:val="24"/>
                <w:lang w:eastAsia="en-US"/>
              </w:rPr>
              <w:pict w14:anchorId="7B177750">
                <v:shape id="_x0000_i1041" type="#_x0000_t75" style="width:14.05pt;height:19.65pt">
                  <v:imagedata r:id="rId9" o:title=""/>
                </v:shape>
              </w:pict>
            </w:r>
          </w:p>
        </w:tc>
        <w:tc>
          <w:tcPr>
            <w:tcW w:w="1166" w:type="dxa"/>
            <w:vAlign w:val="center"/>
          </w:tcPr>
          <w:p w14:paraId="771BD649" w14:textId="7AD3EDC6" w:rsidR="003A7089" w:rsidRPr="00E027F6" w:rsidRDefault="00E303E6" w:rsidP="003871FD">
            <w:pPr>
              <w:jc w:val="center"/>
              <w:rPr>
                <w:rFonts w:ascii="Cambria" w:hAnsi="Cambria"/>
                <w:noProof/>
              </w:rPr>
            </w:pPr>
            <w:r>
              <w:rPr>
                <w:rFonts w:ascii="Cambria" w:eastAsiaTheme="minorHAnsi" w:hAnsi="Cambria" w:cstheme="minorBidi"/>
                <w:noProof/>
                <w:kern w:val="2"/>
                <w:sz w:val="24"/>
                <w:szCs w:val="24"/>
                <w:lang w:eastAsia="en-US"/>
              </w:rPr>
              <w:pict w14:anchorId="2B2B8945">
                <v:shape id="_x0000_i1042" type="#_x0000_t75" style="width:14.05pt;height:19.65pt">
                  <v:imagedata r:id="rId9" o:title=""/>
                </v:shape>
              </w:pict>
            </w:r>
          </w:p>
        </w:tc>
        <w:tc>
          <w:tcPr>
            <w:tcW w:w="1166" w:type="dxa"/>
            <w:vAlign w:val="center"/>
          </w:tcPr>
          <w:p w14:paraId="01F8A955" w14:textId="68ED352F" w:rsidR="003A7089" w:rsidRPr="00E027F6" w:rsidRDefault="00E303E6" w:rsidP="003871FD">
            <w:pPr>
              <w:jc w:val="center"/>
              <w:rPr>
                <w:rFonts w:ascii="Cambria" w:hAnsi="Cambria"/>
              </w:rPr>
            </w:pPr>
            <w:r>
              <w:rPr>
                <w:rFonts w:ascii="Cambria" w:eastAsiaTheme="minorHAnsi" w:hAnsi="Cambria" w:cstheme="minorBidi"/>
                <w:noProof/>
                <w:kern w:val="2"/>
                <w:sz w:val="24"/>
                <w:szCs w:val="24"/>
                <w:lang w:eastAsia="en-US"/>
              </w:rPr>
              <w:pict w14:anchorId="687AEF46">
                <v:shape id="_x0000_i1043" type="#_x0000_t75" style="width:14.05pt;height:19.65pt">
                  <v:imagedata r:id="rId27" o:title=""/>
                </v:shape>
              </w:pict>
            </w:r>
          </w:p>
        </w:tc>
      </w:tr>
    </w:tbl>
    <w:p w14:paraId="38DDE788" w14:textId="77777777" w:rsidR="003C197C"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14:paraId="4AC06996" w14:textId="77777777" w:rsidTr="00C77DC5">
        <w:trPr>
          <w:trHeight w:val="985"/>
        </w:trPr>
        <w:tc>
          <w:tcPr>
            <w:tcW w:w="2553" w:type="dxa"/>
          </w:tcPr>
          <w:p w14:paraId="34082100" w14:textId="77777777" w:rsidR="003C197C" w:rsidRPr="003C197C" w:rsidRDefault="003C197C" w:rsidP="001F18B8">
            <w:pPr>
              <w:spacing w:line="360" w:lineRule="auto"/>
              <w:rPr>
                <w:rFonts w:ascii="Cambria" w:hAnsi="Cambria"/>
              </w:rPr>
            </w:pPr>
            <w:r w:rsidRPr="003C197C">
              <w:rPr>
                <w:rFonts w:ascii="Cambria" w:hAnsi="Cambria"/>
              </w:rPr>
              <w:t>Data completării:</w:t>
            </w:r>
          </w:p>
          <w:p w14:paraId="36E6D99D" w14:textId="5E0E7E01" w:rsidR="003C197C" w:rsidRPr="003C197C" w:rsidRDefault="00DC3804" w:rsidP="001F18B8">
            <w:pPr>
              <w:spacing w:line="360" w:lineRule="auto"/>
              <w:rPr>
                <w:rFonts w:ascii="Cambria" w:hAnsi="Cambria"/>
              </w:rPr>
            </w:pPr>
            <w:r>
              <w:rPr>
                <w:rFonts w:ascii="Cambria" w:hAnsi="Cambria"/>
              </w:rPr>
              <w:t>28</w:t>
            </w:r>
            <w:r w:rsidR="00AD4DB6" w:rsidRPr="00AD4DB6">
              <w:rPr>
                <w:rFonts w:ascii="Cambria" w:hAnsi="Cambria"/>
              </w:rPr>
              <w:t>. 0</w:t>
            </w:r>
            <w:r w:rsidR="001235C8">
              <w:rPr>
                <w:rFonts w:ascii="Cambria" w:hAnsi="Cambria"/>
              </w:rPr>
              <w:t>4</w:t>
            </w:r>
            <w:r w:rsidR="00AD4DB6" w:rsidRPr="00AD4DB6">
              <w:rPr>
                <w:rFonts w:ascii="Cambria" w:hAnsi="Cambria"/>
              </w:rPr>
              <w:t>.2026</w:t>
            </w:r>
          </w:p>
        </w:tc>
        <w:tc>
          <w:tcPr>
            <w:tcW w:w="3969" w:type="dxa"/>
            <w:gridSpan w:val="2"/>
          </w:tcPr>
          <w:p w14:paraId="513722FE" w14:textId="77777777" w:rsidR="003C197C" w:rsidRPr="003C197C" w:rsidRDefault="003C197C" w:rsidP="001F18B8">
            <w:pPr>
              <w:spacing w:line="360" w:lineRule="auto"/>
              <w:jc w:val="center"/>
              <w:rPr>
                <w:rFonts w:ascii="Cambria" w:hAnsi="Cambria"/>
              </w:rPr>
            </w:pPr>
            <w:r w:rsidRPr="003C197C">
              <w:rPr>
                <w:rFonts w:ascii="Cambria" w:hAnsi="Cambria"/>
              </w:rPr>
              <w:t>Semnătura titularului de curs</w:t>
            </w:r>
          </w:p>
          <w:p w14:paraId="0A04FDDE" w14:textId="77777777" w:rsidR="00AD4DB6" w:rsidRDefault="00AD4DB6" w:rsidP="001F18B8">
            <w:pPr>
              <w:spacing w:line="360" w:lineRule="auto"/>
              <w:jc w:val="center"/>
              <w:rPr>
                <w:rFonts w:ascii="Cambria" w:hAnsi="Cambria"/>
              </w:rPr>
            </w:pPr>
            <w:r w:rsidRPr="00AD4DB6">
              <w:rPr>
                <w:rFonts w:ascii="Cambria" w:hAnsi="Cambria"/>
              </w:rPr>
              <w:t>Lect. dr. ing. VARGA Andrea</w:t>
            </w:r>
          </w:p>
          <w:p w14:paraId="4B4644A3" w14:textId="7C8BEC23" w:rsidR="003C197C" w:rsidRPr="003C197C" w:rsidRDefault="00AD4DB6" w:rsidP="001F18B8">
            <w:pPr>
              <w:spacing w:line="360" w:lineRule="auto"/>
              <w:jc w:val="center"/>
              <w:rPr>
                <w:rFonts w:ascii="Cambria" w:hAnsi="Cambria"/>
              </w:rPr>
            </w:pPr>
            <w:r w:rsidRPr="000E0502">
              <w:rPr>
                <w:rFonts w:ascii="Cambria" w:hAnsi="Cambria"/>
                <w:noProof/>
              </w:rPr>
              <w:lastRenderedPageBreak/>
              <w:drawing>
                <wp:inline distT="0" distB="0" distL="0" distR="0" wp14:anchorId="1EEEE74A" wp14:editId="08471541">
                  <wp:extent cx="542925" cy="392113"/>
                  <wp:effectExtent l="0" t="0" r="0" b="0"/>
                  <wp:docPr id="990416031" name="Picture 99041603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416031" name="Picture 990416031" descr="A picture containing text&#10;&#10;Description automatically generated"/>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45408" cy="393906"/>
                          </a:xfrm>
                          <a:prstGeom prst="rect">
                            <a:avLst/>
                          </a:prstGeom>
                          <a:noFill/>
                          <a:ln>
                            <a:noFill/>
                          </a:ln>
                        </pic:spPr>
                      </pic:pic>
                    </a:graphicData>
                  </a:graphic>
                </wp:inline>
              </w:drawing>
            </w:r>
            <w:r w:rsidRPr="00AD4DB6">
              <w:rPr>
                <w:rFonts w:ascii="Cambria" w:hAnsi="Cambria"/>
              </w:rPr>
              <w:t xml:space="preserve">  </w:t>
            </w:r>
          </w:p>
        </w:tc>
        <w:tc>
          <w:tcPr>
            <w:tcW w:w="3969" w:type="dxa"/>
          </w:tcPr>
          <w:p w14:paraId="61C3FD4D" w14:textId="77777777" w:rsidR="003C197C" w:rsidRPr="003C197C" w:rsidRDefault="003C197C" w:rsidP="001F18B8">
            <w:pPr>
              <w:spacing w:line="360" w:lineRule="auto"/>
              <w:jc w:val="center"/>
              <w:rPr>
                <w:rFonts w:ascii="Cambria" w:hAnsi="Cambria"/>
              </w:rPr>
            </w:pPr>
            <w:r w:rsidRPr="003C197C">
              <w:rPr>
                <w:rFonts w:ascii="Cambria" w:hAnsi="Cambria"/>
              </w:rPr>
              <w:lastRenderedPageBreak/>
              <w:t>Semnătura titularului de seminar</w:t>
            </w:r>
          </w:p>
          <w:p w14:paraId="54075B46" w14:textId="77777777" w:rsidR="003C197C" w:rsidRDefault="00AD4DB6" w:rsidP="001F18B8">
            <w:pPr>
              <w:spacing w:line="360" w:lineRule="auto"/>
              <w:jc w:val="center"/>
              <w:rPr>
                <w:rFonts w:ascii="Cambria" w:hAnsi="Cambria"/>
              </w:rPr>
            </w:pPr>
            <w:r w:rsidRPr="00AD4DB6">
              <w:rPr>
                <w:rFonts w:ascii="Cambria" w:hAnsi="Cambria"/>
              </w:rPr>
              <w:t xml:space="preserve">Lect. dr. ing. VARGA Andrea  </w:t>
            </w:r>
          </w:p>
          <w:p w14:paraId="36D955E1" w14:textId="7B9E7780" w:rsidR="00AD4DB6" w:rsidRPr="003C197C" w:rsidRDefault="00AD4DB6" w:rsidP="001F18B8">
            <w:pPr>
              <w:spacing w:line="360" w:lineRule="auto"/>
              <w:jc w:val="center"/>
              <w:rPr>
                <w:rFonts w:ascii="Cambria" w:hAnsi="Cambria"/>
              </w:rPr>
            </w:pPr>
            <w:r w:rsidRPr="000E0502">
              <w:rPr>
                <w:rFonts w:ascii="Cambria" w:hAnsi="Cambria"/>
                <w:noProof/>
              </w:rPr>
              <w:lastRenderedPageBreak/>
              <w:drawing>
                <wp:inline distT="0" distB="0" distL="0" distR="0" wp14:anchorId="095B5DDE" wp14:editId="5A9B0621">
                  <wp:extent cx="542925" cy="392113"/>
                  <wp:effectExtent l="0" t="0" r="0" b="0"/>
                  <wp:docPr id="1675588053" name="Picture 1675588053"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416031" name="Picture 990416031" descr="A picture containing text&#10;&#10;Description automatically generated"/>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45408" cy="393906"/>
                          </a:xfrm>
                          <a:prstGeom prst="rect">
                            <a:avLst/>
                          </a:prstGeom>
                          <a:noFill/>
                          <a:ln>
                            <a:noFill/>
                          </a:ln>
                        </pic:spPr>
                      </pic:pic>
                    </a:graphicData>
                  </a:graphic>
                </wp:inline>
              </w:drawing>
            </w:r>
          </w:p>
        </w:tc>
      </w:tr>
      <w:tr w:rsidR="006B6ABF" w:rsidRPr="003C197C" w14:paraId="76A6713E" w14:textId="77777777" w:rsidTr="00C77DC5">
        <w:trPr>
          <w:trHeight w:val="766"/>
        </w:trPr>
        <w:tc>
          <w:tcPr>
            <w:tcW w:w="2553" w:type="dxa"/>
          </w:tcPr>
          <w:p w14:paraId="529F78F5" w14:textId="77777777" w:rsidR="003C197C" w:rsidRPr="003C197C" w:rsidRDefault="003C197C" w:rsidP="001F18B8">
            <w:pPr>
              <w:spacing w:line="360" w:lineRule="auto"/>
              <w:rPr>
                <w:rFonts w:ascii="Cambria" w:hAnsi="Cambria"/>
              </w:rPr>
            </w:pPr>
          </w:p>
        </w:tc>
        <w:tc>
          <w:tcPr>
            <w:tcW w:w="3969" w:type="dxa"/>
            <w:gridSpan w:val="2"/>
          </w:tcPr>
          <w:p w14:paraId="4AF02432" w14:textId="77777777" w:rsidR="003C197C" w:rsidRPr="003C197C" w:rsidRDefault="003C197C" w:rsidP="001F18B8">
            <w:pPr>
              <w:spacing w:line="360" w:lineRule="auto"/>
              <w:rPr>
                <w:rFonts w:ascii="Cambria" w:hAnsi="Cambria"/>
              </w:rPr>
            </w:pPr>
          </w:p>
        </w:tc>
        <w:tc>
          <w:tcPr>
            <w:tcW w:w="3969" w:type="dxa"/>
          </w:tcPr>
          <w:p w14:paraId="79A98028" w14:textId="77777777" w:rsidR="003C197C" w:rsidRPr="003C197C" w:rsidRDefault="003C197C" w:rsidP="001F18B8">
            <w:pPr>
              <w:spacing w:line="360" w:lineRule="auto"/>
              <w:rPr>
                <w:rFonts w:ascii="Cambria" w:hAnsi="Cambria"/>
              </w:rPr>
            </w:pPr>
          </w:p>
        </w:tc>
      </w:tr>
      <w:tr w:rsidR="006B6ABF" w:rsidRPr="003C197C" w14:paraId="6EE7ED74" w14:textId="77777777" w:rsidTr="00C77DC5">
        <w:trPr>
          <w:trHeight w:val="605"/>
        </w:trPr>
        <w:tc>
          <w:tcPr>
            <w:tcW w:w="5388" w:type="dxa"/>
            <w:gridSpan w:val="2"/>
          </w:tcPr>
          <w:p w14:paraId="6A535B52" w14:textId="335C9128" w:rsidR="003C197C" w:rsidRPr="003C197C" w:rsidRDefault="003C197C" w:rsidP="001F18B8">
            <w:pPr>
              <w:spacing w:line="360" w:lineRule="auto"/>
              <w:rPr>
                <w:rFonts w:ascii="Cambria" w:hAnsi="Cambria"/>
              </w:rPr>
            </w:pPr>
            <w:r w:rsidRPr="003C197C">
              <w:rPr>
                <w:rFonts w:ascii="Cambria" w:hAnsi="Cambria"/>
              </w:rPr>
              <w:t>Data avizării în departament:</w:t>
            </w:r>
            <w:r w:rsidR="007E435B">
              <w:t xml:space="preserve"> </w:t>
            </w:r>
          </w:p>
          <w:p w14:paraId="1C057A8A" w14:textId="2ACA002E" w:rsidR="003C197C" w:rsidRPr="003C197C" w:rsidRDefault="00514EBE" w:rsidP="001F18B8">
            <w:pPr>
              <w:spacing w:line="360" w:lineRule="auto"/>
              <w:rPr>
                <w:rFonts w:ascii="Cambria" w:hAnsi="Cambria"/>
              </w:rPr>
            </w:pPr>
            <w:r>
              <w:rPr>
                <w:rFonts w:ascii="Cambria" w:hAnsi="Cambria"/>
              </w:rPr>
              <w:t>30</w:t>
            </w:r>
            <w:r w:rsidRPr="00AD4DB6">
              <w:rPr>
                <w:rFonts w:ascii="Cambria" w:hAnsi="Cambria"/>
              </w:rPr>
              <w:t>. 0</w:t>
            </w:r>
            <w:r>
              <w:rPr>
                <w:rFonts w:ascii="Cambria" w:hAnsi="Cambria"/>
              </w:rPr>
              <w:t>4</w:t>
            </w:r>
            <w:r w:rsidRPr="00AD4DB6">
              <w:rPr>
                <w:rFonts w:ascii="Cambria" w:hAnsi="Cambria"/>
              </w:rPr>
              <w:t>.2026</w:t>
            </w:r>
          </w:p>
          <w:p w14:paraId="193AB5DC" w14:textId="77777777" w:rsidR="003C197C" w:rsidRPr="003C197C" w:rsidRDefault="003C197C" w:rsidP="001F18B8">
            <w:pPr>
              <w:spacing w:line="360" w:lineRule="auto"/>
              <w:rPr>
                <w:rFonts w:ascii="Cambria" w:hAnsi="Cambria"/>
              </w:rPr>
            </w:pPr>
          </w:p>
        </w:tc>
        <w:tc>
          <w:tcPr>
            <w:tcW w:w="5103" w:type="dxa"/>
            <w:gridSpan w:val="2"/>
          </w:tcPr>
          <w:p w14:paraId="7C5F7576" w14:textId="77777777" w:rsidR="003C197C" w:rsidRPr="003C197C" w:rsidRDefault="003C197C" w:rsidP="001F18B8">
            <w:pPr>
              <w:spacing w:line="360" w:lineRule="auto"/>
              <w:jc w:val="center"/>
              <w:rPr>
                <w:rFonts w:ascii="Cambria" w:hAnsi="Cambria"/>
              </w:rPr>
            </w:pPr>
            <w:r w:rsidRPr="003C197C">
              <w:rPr>
                <w:rFonts w:ascii="Cambria" w:hAnsi="Cambria"/>
              </w:rPr>
              <w:t>Semnătura directorului de departament</w:t>
            </w:r>
          </w:p>
          <w:p w14:paraId="752A2713" w14:textId="6AB46A09" w:rsidR="003C197C" w:rsidRPr="003C197C" w:rsidRDefault="00AD4DB6" w:rsidP="001F18B8">
            <w:pPr>
              <w:spacing w:line="360" w:lineRule="auto"/>
              <w:jc w:val="center"/>
              <w:rPr>
                <w:rFonts w:ascii="Cambria" w:hAnsi="Cambria"/>
              </w:rPr>
            </w:pPr>
            <w:r w:rsidRPr="00AD4DB6">
              <w:rPr>
                <w:rFonts w:ascii="Cambria" w:hAnsi="Cambria"/>
              </w:rPr>
              <w:t>Prof. dr. ing. PAIZS Csaba</w:t>
            </w:r>
          </w:p>
          <w:p w14:paraId="6D2A03CD" w14:textId="0415BD33" w:rsidR="003C197C" w:rsidRPr="003C197C" w:rsidRDefault="0044047F" w:rsidP="001F18B8">
            <w:pPr>
              <w:spacing w:line="360" w:lineRule="auto"/>
              <w:jc w:val="center"/>
              <w:rPr>
                <w:rFonts w:ascii="Cambria" w:hAnsi="Cambria"/>
              </w:rPr>
            </w:pPr>
            <w:r>
              <w:rPr>
                <w:noProof/>
              </w:rPr>
              <w:drawing>
                <wp:inline distT="0" distB="0" distL="0" distR="0" wp14:anchorId="510801FA" wp14:editId="3B40B35B">
                  <wp:extent cx="1066800" cy="495300"/>
                  <wp:effectExtent l="0" t="0" r="0" b="0"/>
                  <wp:docPr id="12630166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016692" name="Picture 1"/>
                          <pic:cNvPicPr>
                            <a:picLocks noChangeAspect="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66800" cy="495300"/>
                          </a:xfrm>
                          <a:prstGeom prst="rect">
                            <a:avLst/>
                          </a:prstGeom>
                          <a:noFill/>
                          <a:ln>
                            <a:noFill/>
                          </a:ln>
                        </pic:spPr>
                      </pic:pic>
                    </a:graphicData>
                  </a:graphic>
                </wp:inline>
              </w:drawing>
            </w:r>
          </w:p>
          <w:p w14:paraId="7FE0D212" w14:textId="77777777" w:rsidR="003C197C" w:rsidRPr="003C197C" w:rsidRDefault="003C197C" w:rsidP="001F18B8">
            <w:pPr>
              <w:spacing w:line="360" w:lineRule="auto"/>
              <w:jc w:val="center"/>
              <w:rPr>
                <w:rFonts w:ascii="Cambria" w:hAnsi="Cambria"/>
              </w:rPr>
            </w:pPr>
          </w:p>
        </w:tc>
      </w:tr>
    </w:tbl>
    <w:p w14:paraId="528D7127" w14:textId="77777777"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1AE41" w14:textId="77777777" w:rsidR="00E303E6" w:rsidRDefault="00E303E6" w:rsidP="00D12BC3">
      <w:pPr>
        <w:spacing w:after="0" w:line="240" w:lineRule="auto"/>
      </w:pPr>
      <w:r>
        <w:separator/>
      </w:r>
    </w:p>
  </w:endnote>
  <w:endnote w:type="continuationSeparator" w:id="0">
    <w:p w14:paraId="74570C0D" w14:textId="77777777" w:rsidR="00E303E6" w:rsidRDefault="00E303E6"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ptos">
    <w:altName w:val="Calibri"/>
    <w:charset w:val="00"/>
    <w:family w:val="swiss"/>
    <w:pitch w:val="variable"/>
    <w:sig w:usb0="20000287" w:usb1="00000003" w:usb2="00000000"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6EFE34" w14:textId="77777777" w:rsidR="00E303E6" w:rsidRDefault="00E303E6" w:rsidP="00D12BC3">
      <w:pPr>
        <w:spacing w:after="0" w:line="240" w:lineRule="auto"/>
      </w:pPr>
      <w:r>
        <w:separator/>
      </w:r>
    </w:p>
  </w:footnote>
  <w:footnote w:type="continuationSeparator" w:id="0">
    <w:p w14:paraId="780DC0B7" w14:textId="77777777" w:rsidR="00E303E6" w:rsidRDefault="00E303E6" w:rsidP="00D12BC3">
      <w:pPr>
        <w:spacing w:after="0" w:line="240" w:lineRule="auto"/>
      </w:pPr>
      <w:r>
        <w:continuationSeparator/>
      </w:r>
    </w:p>
  </w:footnote>
  <w:footnote w:id="1">
    <w:p w14:paraId="54C1C092" w14:textId="77777777" w:rsidR="00D12BC3" w:rsidRPr="00657AA8" w:rsidRDefault="00D12BC3" w:rsidP="00C27A32">
      <w:pPr>
        <w:pStyle w:val="FootnoteText"/>
        <w:spacing w:after="120" w:line="240" w:lineRule="auto"/>
        <w:jc w:val="both"/>
        <w:rPr>
          <w:rFonts w:ascii="Cambria" w:hAnsi="Cambria"/>
        </w:rPr>
      </w:pPr>
      <w:r w:rsidRPr="00657AA8">
        <w:rPr>
          <w:rStyle w:val="FootnoteReference"/>
          <w:rFonts w:ascii="Cambria" w:hAnsi="Cambria"/>
        </w:rPr>
        <w:footnoteRef/>
      </w:r>
      <w:r w:rsidR="00C46D4A" w:rsidRPr="00657AA8">
        <w:rPr>
          <w:rFonts w:ascii="Cambria" w:hAnsi="Cambria"/>
        </w:rPr>
        <w:t xml:space="preserve"> Se vor prelua din Planul de învățământ al programului de studii acele competențe profesionale și/sau transversale </w:t>
      </w:r>
      <w:r w:rsidR="00DE5B58" w:rsidRPr="00657AA8">
        <w:rPr>
          <w:rFonts w:ascii="Cambria" w:hAnsi="Cambria"/>
        </w:rPr>
        <w:t>la dezvoltarea cărora contribuie</w:t>
      </w:r>
      <w:r w:rsidR="00C46D4A" w:rsidRPr="00657AA8">
        <w:rPr>
          <w:rFonts w:ascii="Cambria" w:hAnsi="Cambria"/>
        </w:rPr>
        <w:t xml:space="preserve"> disciplina pentru care se elaborează fișa disciplinei.</w:t>
      </w:r>
      <w:r w:rsidR="00DE5B58" w:rsidRPr="00657AA8">
        <w:rPr>
          <w:rFonts w:ascii="Cambria" w:hAnsi="Cambria"/>
        </w:rPr>
        <w:t xml:space="preserve"> </w:t>
      </w:r>
      <w:r w:rsidR="00C46D4A" w:rsidRPr="00657AA8">
        <w:rPr>
          <w:rFonts w:ascii="Cambria" w:hAnsi="Cambria"/>
        </w:rPr>
        <w:t>Pentru fiecare competență se va prelua întregul enunț</w:t>
      </w:r>
      <w:r w:rsidR="00A5032D" w:rsidRPr="00657AA8">
        <w:rPr>
          <w:rFonts w:ascii="Cambria" w:hAnsi="Cambria"/>
        </w:rPr>
        <w:t>, inclusiv codul competenței</w:t>
      </w:r>
      <w:r w:rsidR="00C46D4A" w:rsidRPr="00657AA8">
        <w:rPr>
          <w:rFonts w:ascii="Cambria" w:hAnsi="Cambria"/>
        </w:rPr>
        <w:t xml:space="preserve">, cu formularea care apare în planul de învățământ, fără modificări. Dacă nu se preia nici o competență din oricare din cele două categorii, se șterge linia din tabel aferentă acelei categorii. </w:t>
      </w:r>
    </w:p>
  </w:footnote>
  <w:footnote w:id="2">
    <w:p w14:paraId="280581A0" w14:textId="74603BCA" w:rsidR="00A5032D" w:rsidRPr="00A5032D" w:rsidRDefault="00A5032D" w:rsidP="00C27A32">
      <w:pPr>
        <w:pStyle w:val="FootnoteText"/>
        <w:spacing w:after="0" w:line="240" w:lineRule="auto"/>
        <w:jc w:val="both"/>
        <w:rPr>
          <w:rFonts w:ascii="Cambria" w:hAnsi="Cambria"/>
        </w:rPr>
      </w:pPr>
      <w:r w:rsidRPr="00657AA8">
        <w:rPr>
          <w:rStyle w:val="FootnoteReference"/>
          <w:rFonts w:ascii="Cambria" w:hAnsi="Cambria"/>
        </w:rPr>
        <w:footnoteRef/>
      </w:r>
      <w:r w:rsidRPr="00657AA8">
        <w:rPr>
          <w:rFonts w:ascii="Cambria" w:hAnsi="Cambria"/>
        </w:rPr>
        <w:t xml:space="preserve"> Se menționează rezultatele învățării sp</w:t>
      </w:r>
      <w:r w:rsidR="00DE5B58" w:rsidRPr="00657AA8">
        <w:rPr>
          <w:rFonts w:ascii="Cambria" w:hAnsi="Cambria"/>
        </w:rPr>
        <w:t xml:space="preserve">ecifice programului de studiu </w:t>
      </w:r>
      <w:r w:rsidR="00DE5B58" w:rsidRPr="00E12B00">
        <w:rPr>
          <w:rFonts w:ascii="Cambria" w:hAnsi="Cambria"/>
        </w:rPr>
        <w:t xml:space="preserve">la dezvoltarea cărora contribuie </w:t>
      </w:r>
      <w:r w:rsidRPr="00E12B00">
        <w:rPr>
          <w:rFonts w:ascii="Cambria" w:hAnsi="Cambria"/>
        </w:rPr>
        <w:t>disciplina pentru care se elaborează fișa. Enunțurile, preluate fără modificări</w:t>
      </w:r>
      <w:r w:rsidR="003478E6" w:rsidRPr="00E12B00">
        <w:rPr>
          <w:rFonts w:ascii="Cambria" w:hAnsi="Cambria"/>
        </w:rPr>
        <w:t xml:space="preserve"> di</w:t>
      </w:r>
      <w:r w:rsidR="009A02E0" w:rsidRPr="00E12B00">
        <w:rPr>
          <w:rFonts w:ascii="Cambria" w:hAnsi="Cambria"/>
        </w:rPr>
        <w:t>n</w:t>
      </w:r>
      <w:r w:rsidR="003478E6" w:rsidRPr="00E12B00">
        <w:rPr>
          <w:rFonts w:ascii="Cambria" w:hAnsi="Cambria"/>
        </w:rPr>
        <w:t xml:space="preserve"> </w:t>
      </w:r>
      <w:r w:rsidR="006D4B54" w:rsidRPr="00E12B00">
        <w:rPr>
          <w:rFonts w:ascii="Cambria" w:hAnsi="Cambria"/>
        </w:rPr>
        <w:t>P</w:t>
      </w:r>
      <w:r w:rsidR="003A4B7D" w:rsidRPr="00E12B00">
        <w:rPr>
          <w:rFonts w:ascii="Cambria" w:hAnsi="Cambria"/>
        </w:rPr>
        <w:t>lanul de învățămân</w:t>
      </w:r>
      <w:r w:rsidR="003A4B7D" w:rsidRPr="00DB6382">
        <w:rPr>
          <w:rFonts w:ascii="Cambria" w:hAnsi="Cambria"/>
        </w:rPr>
        <w:t>t</w:t>
      </w:r>
      <w:r w:rsidR="00830C38" w:rsidRPr="00DB6382">
        <w:rPr>
          <w:rFonts w:ascii="Cambria" w:hAnsi="Cambria"/>
        </w:rPr>
        <w:t xml:space="preserve"> în funcție de tipul disciplinei (DF/DS/DC)</w:t>
      </w:r>
      <w:r w:rsidR="00830C38">
        <w:rPr>
          <w:rFonts w:ascii="Cambria" w:hAnsi="Cambria"/>
        </w:rPr>
        <w:t xml:space="preserve"> </w:t>
      </w:r>
      <w:r w:rsidRPr="00657AA8">
        <w:rPr>
          <w:rFonts w:ascii="Cambria" w:hAnsi="Cambria"/>
        </w:rPr>
        <w:t xml:space="preserve">se trec în dreptul competenței asociate. </w:t>
      </w:r>
    </w:p>
  </w:footnote>
  <w:footnote w:id="3">
    <w:p w14:paraId="521FC338" w14:textId="48733F6B" w:rsidR="00BF0B4D" w:rsidRDefault="00BF0B4D" w:rsidP="00C27A32">
      <w:pPr>
        <w:pStyle w:val="FootnoteText"/>
        <w:spacing w:after="120" w:line="240" w:lineRule="auto"/>
      </w:pPr>
      <w:r>
        <w:rPr>
          <w:rStyle w:val="FootnoteReference"/>
        </w:rPr>
        <w:footnoteRef/>
      </w:r>
      <w:r>
        <w:t xml:space="preserve"> </w:t>
      </w:r>
      <w:r>
        <w:rPr>
          <w:rFonts w:ascii="Cambria" w:hAnsi="Cambria"/>
        </w:rPr>
        <w:t xml:space="preserve">De exemplu </w:t>
      </w:r>
      <w:r w:rsidRPr="0086570A">
        <w:rPr>
          <w:rFonts w:ascii="Cambria" w:hAnsi="Cambria"/>
        </w:rPr>
        <w:t>aspecte organizatorice</w:t>
      </w:r>
      <w:r w:rsidR="00FF0393">
        <w:rPr>
          <w:rFonts w:ascii="Cambria" w:hAnsi="Cambria"/>
        </w:rPr>
        <w:t xml:space="preserve">, </w:t>
      </w:r>
      <w:r w:rsidRPr="0086570A">
        <w:rPr>
          <w:rFonts w:ascii="Cambria" w:hAnsi="Cambria"/>
        </w:rPr>
        <w:t xml:space="preserve"> recoma</w:t>
      </w:r>
      <w:r>
        <w:rPr>
          <w:rFonts w:ascii="Cambria" w:hAnsi="Cambria"/>
        </w:rPr>
        <w:t>n</w:t>
      </w:r>
      <w:r w:rsidRPr="0086570A">
        <w:rPr>
          <w:rFonts w:ascii="Cambria" w:hAnsi="Cambria"/>
        </w:rPr>
        <w:t>dări p</w:t>
      </w:r>
      <w:r w:rsidR="00FF0393">
        <w:rPr>
          <w:rFonts w:ascii="Cambria" w:hAnsi="Cambria"/>
        </w:rPr>
        <w:t>entru</w:t>
      </w:r>
      <w:r w:rsidRPr="0086570A">
        <w:rPr>
          <w:rFonts w:ascii="Cambria" w:hAnsi="Cambria"/>
        </w:rPr>
        <w:t xml:space="preserve"> studen</w:t>
      </w:r>
      <w:r w:rsidR="00FF0393">
        <w:rPr>
          <w:rFonts w:ascii="Cambria" w:hAnsi="Cambria"/>
        </w:rPr>
        <w:t>ț</w:t>
      </w:r>
      <w:r w:rsidRPr="0086570A">
        <w:rPr>
          <w:rFonts w:ascii="Cambria" w:hAnsi="Cambria"/>
        </w:rPr>
        <w:t>i</w:t>
      </w:r>
      <w:r w:rsidR="00FF0393">
        <w:rPr>
          <w:rFonts w:ascii="Cambria" w:hAnsi="Cambria"/>
        </w:rPr>
        <w:t>,</w:t>
      </w:r>
      <w:r w:rsidRPr="0086570A">
        <w:rPr>
          <w:rFonts w:ascii="Cambria" w:hAnsi="Cambria"/>
        </w:rPr>
        <w:t xml:space="preserve"> aspecte specifice</w:t>
      </w:r>
      <w:r>
        <w:rPr>
          <w:rFonts w:ascii="Cambria" w:hAnsi="Cambria"/>
        </w:rPr>
        <w:t xml:space="preserve"> legate de curs/seminar</w:t>
      </w:r>
      <w:r w:rsidRPr="0086570A">
        <w:rPr>
          <w:rFonts w:ascii="Cambria" w:hAnsi="Cambria"/>
        </w:rPr>
        <w:t xml:space="preserve"> </w:t>
      </w:r>
      <w:r>
        <w:rPr>
          <w:rFonts w:ascii="Cambria" w:hAnsi="Cambria"/>
        </w:rPr>
        <w:t xml:space="preserve">cum ar fi invitarea unor </w:t>
      </w:r>
      <w:r w:rsidRPr="0086570A">
        <w:rPr>
          <w:rFonts w:ascii="Cambria" w:hAnsi="Cambria"/>
        </w:rPr>
        <w:t>practicieni în domeniu</w:t>
      </w:r>
      <w:r w:rsidR="00FF0393">
        <w:rPr>
          <w:rFonts w:ascii="Cambria" w:hAnsi="Cambria"/>
        </w:rPr>
        <w:t xml:space="preserve"> etc.</w:t>
      </w:r>
    </w:p>
  </w:footnote>
  <w:footnote w:id="4">
    <w:p w14:paraId="0A9404E1" w14:textId="756AFC9D" w:rsidR="00D7550A" w:rsidRPr="00D7550A" w:rsidRDefault="00D7550A" w:rsidP="00C27A32">
      <w:pPr>
        <w:pStyle w:val="FootnoteText"/>
        <w:spacing w:after="120" w:line="240" w:lineRule="auto"/>
        <w:jc w:val="both"/>
        <w:rPr>
          <w:rFonts w:ascii="Cambria" w:hAnsi="Cambria"/>
        </w:rPr>
      </w:pPr>
      <w:r w:rsidRPr="008C62B1">
        <w:rPr>
          <w:rStyle w:val="FootnoteReference"/>
          <w:rFonts w:ascii="Cambria" w:hAnsi="Cambria"/>
        </w:rPr>
        <w:footnoteRef/>
      </w:r>
      <w:r w:rsidRPr="008C62B1">
        <w:rPr>
          <w:rFonts w:ascii="Cambria" w:hAnsi="Cambria"/>
        </w:rPr>
        <w:t xml:space="preserve"> Criteriile de evaluare trebuie să reflecte direct rezultatele învățării vizate la nivel de program de studii, respectiv la nivel de disciplină.  Mai concret, se evaluează achizițiile de învățare menționate în rezultatele anticipate ale învățării.</w:t>
      </w:r>
      <w:r>
        <w:rPr>
          <w:rFonts w:ascii="Cambria" w:hAnsi="Cambria"/>
        </w:rPr>
        <w:t xml:space="preserve"> </w:t>
      </w:r>
    </w:p>
  </w:footnote>
  <w:footnote w:id="5">
    <w:p w14:paraId="764A8FC5" w14:textId="77777777" w:rsidR="00A5032D" w:rsidRPr="000065E8" w:rsidRDefault="00A5032D" w:rsidP="00C27A32">
      <w:pPr>
        <w:pStyle w:val="FootnoteText"/>
        <w:spacing w:after="120"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Se recomandă stabilirea atât a metodelor de evaluare finală, cât și a strategiei de evaluare pe parcurs. </w:t>
      </w:r>
    </w:p>
  </w:footnote>
  <w:footnote w:id="6">
    <w:p w14:paraId="257A5EB2" w14:textId="4AA255EA" w:rsidR="00C3571C" w:rsidRPr="000065E8" w:rsidRDefault="00C3571C" w:rsidP="00E86C3D">
      <w:pPr>
        <w:pStyle w:val="FootnoteText"/>
        <w:spacing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008F5225">
        <w:rPr>
          <w:rFonts w:ascii="Cambria" w:hAnsi="Cambria"/>
        </w:rPr>
        <w:t xml:space="preserve">Selectați </w:t>
      </w:r>
      <w:r w:rsidR="002A7B96">
        <w:rPr>
          <w:rFonts w:ascii="Cambria" w:hAnsi="Cambria"/>
        </w:rPr>
        <w:t>o singură</w:t>
      </w:r>
      <w:r w:rsidR="00070E50">
        <w:rPr>
          <w:rFonts w:ascii="Cambria" w:hAnsi="Cambria"/>
        </w:rPr>
        <w:t xml:space="preserve"> etichetă, cea </w:t>
      </w:r>
      <w:r w:rsidRPr="000065E8">
        <w:rPr>
          <w:rFonts w:ascii="Cambria" w:hAnsi="Cambria"/>
        </w:rPr>
        <w:t xml:space="preserve">care, în conformitate cu </w:t>
      </w:r>
      <w:hyperlink r:id="rId1" w:history="1">
        <w:r w:rsidRPr="000065E8">
          <w:rPr>
            <w:rStyle w:val="Hyperlink"/>
            <w:rFonts w:ascii="Cambria" w:hAnsi="Cambria"/>
            <w:i/>
            <w:iCs/>
          </w:rPr>
          <w:t>Procedura de aplicare a etichetelor ODD în procesul academic</w:t>
        </w:r>
      </w:hyperlink>
      <w:r w:rsidRPr="000065E8">
        <w:rPr>
          <w:rFonts w:ascii="Cambria" w:hAnsi="Cambria"/>
        </w:rPr>
        <w:t>, se potrive</w:t>
      </w:r>
      <w:r w:rsidR="003B449C">
        <w:rPr>
          <w:rFonts w:ascii="Cambria" w:hAnsi="Cambria"/>
        </w:rPr>
        <w:t>ște cel mai bine</w:t>
      </w:r>
      <w:r w:rsidRPr="000065E8">
        <w:rPr>
          <w:rFonts w:ascii="Cambria" w:hAnsi="Cambria"/>
        </w:rPr>
        <w:t xml:space="preserve"> disciplinei. </w:t>
      </w:r>
      <w:r w:rsidR="008F5225" w:rsidRPr="008F5225">
        <w:rPr>
          <w:rFonts w:ascii="Cambria" w:hAnsi="Cambria"/>
        </w:rPr>
        <w:t xml:space="preserve">Dacă </w:t>
      </w:r>
      <w:r w:rsidR="002A7B96">
        <w:rPr>
          <w:rFonts w:ascii="Cambria" w:hAnsi="Cambria"/>
        </w:rPr>
        <w:t>disciplina</w:t>
      </w:r>
      <w:r w:rsidR="008F5225" w:rsidRPr="008F5225">
        <w:rPr>
          <w:rFonts w:ascii="Cambria" w:hAnsi="Cambria"/>
        </w:rPr>
        <w:t xml:space="preserve"> tratează tema dezvoltării durabile la modul general (de ex. prin prezentarea/introducerea cadrului general al dezvoltării durabile etc.) atunci se poate aloca eticheta generală de Dezvoltare Durabilă. </w:t>
      </w:r>
      <w:r w:rsidRPr="000065E8">
        <w:rPr>
          <w:rFonts w:ascii="Cambria" w:hAnsi="Cambria"/>
        </w:rPr>
        <w:t xml:space="preserve">Dacă </w:t>
      </w:r>
      <w:r w:rsidR="002A7B96">
        <w:rPr>
          <w:rFonts w:ascii="Cambria" w:hAnsi="Cambria"/>
        </w:rPr>
        <w:t>niciuna dintre</w:t>
      </w:r>
      <w:r w:rsidRPr="000065E8">
        <w:rPr>
          <w:rFonts w:ascii="Cambria" w:hAnsi="Cambria"/>
        </w:rPr>
        <w:t xml:space="preserve"> etichet</w:t>
      </w:r>
      <w:r w:rsidR="002A7B96">
        <w:rPr>
          <w:rFonts w:ascii="Cambria" w:hAnsi="Cambria"/>
        </w:rPr>
        <w:t>e</w:t>
      </w:r>
      <w:r w:rsidRPr="000065E8">
        <w:rPr>
          <w:rFonts w:ascii="Cambria" w:hAnsi="Cambria"/>
        </w:rPr>
        <w:t xml:space="preserve"> nu descrie disciplina, </w:t>
      </w:r>
      <w:r w:rsidR="009625B4">
        <w:rPr>
          <w:rFonts w:ascii="Cambria" w:hAnsi="Cambria"/>
        </w:rPr>
        <w:t>selectați</w:t>
      </w:r>
      <w:r w:rsidR="008F5225">
        <w:rPr>
          <w:rFonts w:ascii="Cambria" w:hAnsi="Cambria"/>
        </w:rPr>
        <w:t xml:space="preserve"> ultima opțiune</w:t>
      </w:r>
      <w:r w:rsidR="002A7B96">
        <w:rPr>
          <w:rFonts w:ascii="Cambria" w:hAnsi="Cambria"/>
        </w:rPr>
        <w:t>:</w:t>
      </w:r>
      <w:r w:rsidR="008F5225">
        <w:rPr>
          <w:rFonts w:ascii="Cambria" w:hAnsi="Cambria"/>
        </w:rPr>
        <w:t xml:space="preserve"> „</w:t>
      </w:r>
      <w:r w:rsidR="002A7B96" w:rsidRPr="002A7B96">
        <w:rPr>
          <w:rFonts w:ascii="Cambria" w:hAnsi="Cambria"/>
          <w:i/>
          <w:iCs/>
        </w:rPr>
        <w:t>Nu se aplică nici</w:t>
      </w:r>
      <w:r w:rsidR="007E4CF3">
        <w:rPr>
          <w:rFonts w:ascii="Cambria" w:hAnsi="Cambria"/>
          <w:i/>
          <w:iCs/>
        </w:rPr>
        <w:t xml:space="preserve"> </w:t>
      </w:r>
      <w:r w:rsidR="002A7B96" w:rsidRPr="002A7B96">
        <w:rPr>
          <w:rFonts w:ascii="Cambria" w:hAnsi="Cambria"/>
          <w:i/>
          <w:iCs/>
        </w:rPr>
        <w:t>o etichetă</w:t>
      </w:r>
      <w:r w:rsidR="008F5225">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022C8"/>
    <w:multiLevelType w:val="hybridMultilevel"/>
    <w:tmpl w:val="0DBE901E"/>
    <w:lvl w:ilvl="0" w:tplc="597C7D88">
      <w:start w:val="1"/>
      <w:numFmt w:val="bullet"/>
      <w:lvlText w:val=""/>
      <w:lvlJc w:val="left"/>
      <w:pPr>
        <w:tabs>
          <w:tab w:val="num" w:pos="720"/>
        </w:tabs>
        <w:ind w:left="720" w:hanging="360"/>
      </w:pPr>
      <w:rPr>
        <w:rFonts w:ascii="Wingdings" w:hAnsi="Wingdings" w:hint="default"/>
      </w:rPr>
    </w:lvl>
    <w:lvl w:ilvl="1" w:tplc="2E721EDA" w:tentative="1">
      <w:start w:val="1"/>
      <w:numFmt w:val="bullet"/>
      <w:lvlText w:val=""/>
      <w:lvlJc w:val="left"/>
      <w:pPr>
        <w:tabs>
          <w:tab w:val="num" w:pos="1440"/>
        </w:tabs>
        <w:ind w:left="1440" w:hanging="360"/>
      </w:pPr>
      <w:rPr>
        <w:rFonts w:ascii="Wingdings" w:hAnsi="Wingdings" w:hint="default"/>
      </w:rPr>
    </w:lvl>
    <w:lvl w:ilvl="2" w:tplc="088AEB82" w:tentative="1">
      <w:start w:val="1"/>
      <w:numFmt w:val="bullet"/>
      <w:lvlText w:val=""/>
      <w:lvlJc w:val="left"/>
      <w:pPr>
        <w:tabs>
          <w:tab w:val="num" w:pos="2160"/>
        </w:tabs>
        <w:ind w:left="2160" w:hanging="360"/>
      </w:pPr>
      <w:rPr>
        <w:rFonts w:ascii="Wingdings" w:hAnsi="Wingdings" w:hint="default"/>
      </w:rPr>
    </w:lvl>
    <w:lvl w:ilvl="3" w:tplc="8CCA933A" w:tentative="1">
      <w:start w:val="1"/>
      <w:numFmt w:val="bullet"/>
      <w:lvlText w:val=""/>
      <w:lvlJc w:val="left"/>
      <w:pPr>
        <w:tabs>
          <w:tab w:val="num" w:pos="2880"/>
        </w:tabs>
        <w:ind w:left="2880" w:hanging="360"/>
      </w:pPr>
      <w:rPr>
        <w:rFonts w:ascii="Wingdings" w:hAnsi="Wingdings" w:hint="default"/>
      </w:rPr>
    </w:lvl>
    <w:lvl w:ilvl="4" w:tplc="82EE8CDA" w:tentative="1">
      <w:start w:val="1"/>
      <w:numFmt w:val="bullet"/>
      <w:lvlText w:val=""/>
      <w:lvlJc w:val="left"/>
      <w:pPr>
        <w:tabs>
          <w:tab w:val="num" w:pos="3600"/>
        </w:tabs>
        <w:ind w:left="3600" w:hanging="360"/>
      </w:pPr>
      <w:rPr>
        <w:rFonts w:ascii="Wingdings" w:hAnsi="Wingdings" w:hint="default"/>
      </w:rPr>
    </w:lvl>
    <w:lvl w:ilvl="5" w:tplc="F866F30A" w:tentative="1">
      <w:start w:val="1"/>
      <w:numFmt w:val="bullet"/>
      <w:lvlText w:val=""/>
      <w:lvlJc w:val="left"/>
      <w:pPr>
        <w:tabs>
          <w:tab w:val="num" w:pos="4320"/>
        </w:tabs>
        <w:ind w:left="4320" w:hanging="360"/>
      </w:pPr>
      <w:rPr>
        <w:rFonts w:ascii="Wingdings" w:hAnsi="Wingdings" w:hint="default"/>
      </w:rPr>
    </w:lvl>
    <w:lvl w:ilvl="6" w:tplc="710E9AC0" w:tentative="1">
      <w:start w:val="1"/>
      <w:numFmt w:val="bullet"/>
      <w:lvlText w:val=""/>
      <w:lvlJc w:val="left"/>
      <w:pPr>
        <w:tabs>
          <w:tab w:val="num" w:pos="5040"/>
        </w:tabs>
        <w:ind w:left="5040" w:hanging="360"/>
      </w:pPr>
      <w:rPr>
        <w:rFonts w:ascii="Wingdings" w:hAnsi="Wingdings" w:hint="default"/>
      </w:rPr>
    </w:lvl>
    <w:lvl w:ilvl="7" w:tplc="1CC2C424" w:tentative="1">
      <w:start w:val="1"/>
      <w:numFmt w:val="bullet"/>
      <w:lvlText w:val=""/>
      <w:lvlJc w:val="left"/>
      <w:pPr>
        <w:tabs>
          <w:tab w:val="num" w:pos="5760"/>
        </w:tabs>
        <w:ind w:left="5760" w:hanging="360"/>
      </w:pPr>
      <w:rPr>
        <w:rFonts w:ascii="Wingdings" w:hAnsi="Wingdings" w:hint="default"/>
      </w:rPr>
    </w:lvl>
    <w:lvl w:ilvl="8" w:tplc="0E4015D0"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F57568"/>
    <w:multiLevelType w:val="hybridMultilevel"/>
    <w:tmpl w:val="AD1A2E2C"/>
    <w:lvl w:ilvl="0" w:tplc="29EE1E4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0B1FB3"/>
    <w:multiLevelType w:val="hybridMultilevel"/>
    <w:tmpl w:val="9258BB1C"/>
    <w:lvl w:ilvl="0" w:tplc="29EE1E4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430EA8"/>
    <w:multiLevelType w:val="hybridMultilevel"/>
    <w:tmpl w:val="DF86A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F6F2672"/>
    <w:multiLevelType w:val="hybridMultilevel"/>
    <w:tmpl w:val="1B1427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ED09CD"/>
    <w:multiLevelType w:val="hybridMultilevel"/>
    <w:tmpl w:val="774C19EE"/>
    <w:lvl w:ilvl="0" w:tplc="0184A020">
      <w:start w:val="1"/>
      <w:numFmt w:val="bullet"/>
      <w:lvlText w:val=""/>
      <w:lvlJc w:val="left"/>
      <w:pPr>
        <w:tabs>
          <w:tab w:val="num" w:pos="720"/>
        </w:tabs>
        <w:ind w:left="720" w:hanging="360"/>
      </w:pPr>
      <w:rPr>
        <w:rFonts w:ascii="Wingdings" w:hAnsi="Wingdings" w:hint="default"/>
      </w:rPr>
    </w:lvl>
    <w:lvl w:ilvl="1" w:tplc="84649904" w:tentative="1">
      <w:start w:val="1"/>
      <w:numFmt w:val="bullet"/>
      <w:lvlText w:val=""/>
      <w:lvlJc w:val="left"/>
      <w:pPr>
        <w:tabs>
          <w:tab w:val="num" w:pos="1440"/>
        </w:tabs>
        <w:ind w:left="1440" w:hanging="360"/>
      </w:pPr>
      <w:rPr>
        <w:rFonts w:ascii="Wingdings" w:hAnsi="Wingdings" w:hint="default"/>
      </w:rPr>
    </w:lvl>
    <w:lvl w:ilvl="2" w:tplc="C34CE83E" w:tentative="1">
      <w:start w:val="1"/>
      <w:numFmt w:val="bullet"/>
      <w:lvlText w:val=""/>
      <w:lvlJc w:val="left"/>
      <w:pPr>
        <w:tabs>
          <w:tab w:val="num" w:pos="2160"/>
        </w:tabs>
        <w:ind w:left="2160" w:hanging="360"/>
      </w:pPr>
      <w:rPr>
        <w:rFonts w:ascii="Wingdings" w:hAnsi="Wingdings" w:hint="default"/>
      </w:rPr>
    </w:lvl>
    <w:lvl w:ilvl="3" w:tplc="477CE536" w:tentative="1">
      <w:start w:val="1"/>
      <w:numFmt w:val="bullet"/>
      <w:lvlText w:val=""/>
      <w:lvlJc w:val="left"/>
      <w:pPr>
        <w:tabs>
          <w:tab w:val="num" w:pos="2880"/>
        </w:tabs>
        <w:ind w:left="2880" w:hanging="360"/>
      </w:pPr>
      <w:rPr>
        <w:rFonts w:ascii="Wingdings" w:hAnsi="Wingdings" w:hint="default"/>
      </w:rPr>
    </w:lvl>
    <w:lvl w:ilvl="4" w:tplc="04D0D77A" w:tentative="1">
      <w:start w:val="1"/>
      <w:numFmt w:val="bullet"/>
      <w:lvlText w:val=""/>
      <w:lvlJc w:val="left"/>
      <w:pPr>
        <w:tabs>
          <w:tab w:val="num" w:pos="3600"/>
        </w:tabs>
        <w:ind w:left="3600" w:hanging="360"/>
      </w:pPr>
      <w:rPr>
        <w:rFonts w:ascii="Wingdings" w:hAnsi="Wingdings" w:hint="default"/>
      </w:rPr>
    </w:lvl>
    <w:lvl w:ilvl="5" w:tplc="1CEA844A" w:tentative="1">
      <w:start w:val="1"/>
      <w:numFmt w:val="bullet"/>
      <w:lvlText w:val=""/>
      <w:lvlJc w:val="left"/>
      <w:pPr>
        <w:tabs>
          <w:tab w:val="num" w:pos="4320"/>
        </w:tabs>
        <w:ind w:left="4320" w:hanging="360"/>
      </w:pPr>
      <w:rPr>
        <w:rFonts w:ascii="Wingdings" w:hAnsi="Wingdings" w:hint="default"/>
      </w:rPr>
    </w:lvl>
    <w:lvl w:ilvl="6" w:tplc="77C8C33C" w:tentative="1">
      <w:start w:val="1"/>
      <w:numFmt w:val="bullet"/>
      <w:lvlText w:val=""/>
      <w:lvlJc w:val="left"/>
      <w:pPr>
        <w:tabs>
          <w:tab w:val="num" w:pos="5040"/>
        </w:tabs>
        <w:ind w:left="5040" w:hanging="360"/>
      </w:pPr>
      <w:rPr>
        <w:rFonts w:ascii="Wingdings" w:hAnsi="Wingdings" w:hint="default"/>
      </w:rPr>
    </w:lvl>
    <w:lvl w:ilvl="7" w:tplc="71FE7760" w:tentative="1">
      <w:start w:val="1"/>
      <w:numFmt w:val="bullet"/>
      <w:lvlText w:val=""/>
      <w:lvlJc w:val="left"/>
      <w:pPr>
        <w:tabs>
          <w:tab w:val="num" w:pos="5760"/>
        </w:tabs>
        <w:ind w:left="5760" w:hanging="360"/>
      </w:pPr>
      <w:rPr>
        <w:rFonts w:ascii="Wingdings" w:hAnsi="Wingdings" w:hint="default"/>
      </w:rPr>
    </w:lvl>
    <w:lvl w:ilvl="8" w:tplc="2F8ED6F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BAD4E4D"/>
    <w:multiLevelType w:val="hybridMultilevel"/>
    <w:tmpl w:val="2A1855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057EE1"/>
    <w:multiLevelType w:val="hybridMultilevel"/>
    <w:tmpl w:val="21120B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6"/>
  </w:num>
  <w:num w:numId="4">
    <w:abstractNumId w:val="10"/>
  </w:num>
  <w:num w:numId="5">
    <w:abstractNumId w:val="3"/>
  </w:num>
  <w:num w:numId="6">
    <w:abstractNumId w:val="11"/>
  </w:num>
  <w:num w:numId="7">
    <w:abstractNumId w:val="9"/>
  </w:num>
  <w:num w:numId="8">
    <w:abstractNumId w:val="7"/>
  </w:num>
  <w:num w:numId="9">
    <w:abstractNumId w:val="1"/>
  </w:num>
  <w:num w:numId="10">
    <w:abstractNumId w:val="2"/>
  </w:num>
  <w:num w:numId="11">
    <w:abstractNumId w:val="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513E"/>
    <w:rsid w:val="00005DE9"/>
    <w:rsid w:val="000065E8"/>
    <w:rsid w:val="000067DE"/>
    <w:rsid w:val="00011141"/>
    <w:rsid w:val="0001171D"/>
    <w:rsid w:val="00015B59"/>
    <w:rsid w:val="00023CD8"/>
    <w:rsid w:val="00024A1F"/>
    <w:rsid w:val="000315BD"/>
    <w:rsid w:val="00033680"/>
    <w:rsid w:val="000349FF"/>
    <w:rsid w:val="00034E8D"/>
    <w:rsid w:val="00035F4F"/>
    <w:rsid w:val="00036059"/>
    <w:rsid w:val="00043CC3"/>
    <w:rsid w:val="000553E8"/>
    <w:rsid w:val="00070E50"/>
    <w:rsid w:val="00081361"/>
    <w:rsid w:val="00084669"/>
    <w:rsid w:val="000862F9"/>
    <w:rsid w:val="00091CED"/>
    <w:rsid w:val="000B6EB1"/>
    <w:rsid w:val="000B7D0D"/>
    <w:rsid w:val="000D20FE"/>
    <w:rsid w:val="000D5C50"/>
    <w:rsid w:val="000F20F3"/>
    <w:rsid w:val="000F2DF8"/>
    <w:rsid w:val="000F7ACA"/>
    <w:rsid w:val="00105C9A"/>
    <w:rsid w:val="00117B5A"/>
    <w:rsid w:val="001235C8"/>
    <w:rsid w:val="00123B64"/>
    <w:rsid w:val="001253AA"/>
    <w:rsid w:val="00130585"/>
    <w:rsid w:val="001346BE"/>
    <w:rsid w:val="00151441"/>
    <w:rsid w:val="00155A52"/>
    <w:rsid w:val="001914D4"/>
    <w:rsid w:val="0019757E"/>
    <w:rsid w:val="001A19E8"/>
    <w:rsid w:val="001A4A04"/>
    <w:rsid w:val="001A50C5"/>
    <w:rsid w:val="001C2668"/>
    <w:rsid w:val="001C3E3C"/>
    <w:rsid w:val="001D53B2"/>
    <w:rsid w:val="001F0D36"/>
    <w:rsid w:val="001F18B8"/>
    <w:rsid w:val="00201C17"/>
    <w:rsid w:val="00201EE0"/>
    <w:rsid w:val="00214B45"/>
    <w:rsid w:val="0021656F"/>
    <w:rsid w:val="00221B6D"/>
    <w:rsid w:val="002315D2"/>
    <w:rsid w:val="002425E5"/>
    <w:rsid w:val="00242E53"/>
    <w:rsid w:val="00250293"/>
    <w:rsid w:val="00250F88"/>
    <w:rsid w:val="00260978"/>
    <w:rsid w:val="00261623"/>
    <w:rsid w:val="00261BF1"/>
    <w:rsid w:val="0026481E"/>
    <w:rsid w:val="002659CC"/>
    <w:rsid w:val="00273287"/>
    <w:rsid w:val="00283C24"/>
    <w:rsid w:val="00287AFB"/>
    <w:rsid w:val="00295213"/>
    <w:rsid w:val="002A3A93"/>
    <w:rsid w:val="002A7B96"/>
    <w:rsid w:val="002B298E"/>
    <w:rsid w:val="002B38EF"/>
    <w:rsid w:val="002B3B45"/>
    <w:rsid w:val="002C201B"/>
    <w:rsid w:val="002C22AA"/>
    <w:rsid w:val="002C2A67"/>
    <w:rsid w:val="002D0A73"/>
    <w:rsid w:val="002D13DD"/>
    <w:rsid w:val="002D19B2"/>
    <w:rsid w:val="002D5FCA"/>
    <w:rsid w:val="002E2D93"/>
    <w:rsid w:val="002E4459"/>
    <w:rsid w:val="00301E97"/>
    <w:rsid w:val="00311F67"/>
    <w:rsid w:val="00331177"/>
    <w:rsid w:val="003328A1"/>
    <w:rsid w:val="00345357"/>
    <w:rsid w:val="003478E6"/>
    <w:rsid w:val="00351944"/>
    <w:rsid w:val="0035421D"/>
    <w:rsid w:val="00354B93"/>
    <w:rsid w:val="00357598"/>
    <w:rsid w:val="00360138"/>
    <w:rsid w:val="003612F8"/>
    <w:rsid w:val="00366881"/>
    <w:rsid w:val="00370DF5"/>
    <w:rsid w:val="0037232C"/>
    <w:rsid w:val="00375312"/>
    <w:rsid w:val="0037729A"/>
    <w:rsid w:val="00384F1D"/>
    <w:rsid w:val="00385464"/>
    <w:rsid w:val="00386C7F"/>
    <w:rsid w:val="003871FD"/>
    <w:rsid w:val="0039378F"/>
    <w:rsid w:val="00395D15"/>
    <w:rsid w:val="003A1213"/>
    <w:rsid w:val="003A4B7D"/>
    <w:rsid w:val="003A7089"/>
    <w:rsid w:val="003B449C"/>
    <w:rsid w:val="003B6EE4"/>
    <w:rsid w:val="003C197C"/>
    <w:rsid w:val="003C47C3"/>
    <w:rsid w:val="003C7B55"/>
    <w:rsid w:val="003D6191"/>
    <w:rsid w:val="003D7F8A"/>
    <w:rsid w:val="003F481E"/>
    <w:rsid w:val="003F48C4"/>
    <w:rsid w:val="003F5C13"/>
    <w:rsid w:val="003F659E"/>
    <w:rsid w:val="004024DF"/>
    <w:rsid w:val="00405204"/>
    <w:rsid w:val="0042330E"/>
    <w:rsid w:val="00426B29"/>
    <w:rsid w:val="00432453"/>
    <w:rsid w:val="0044047F"/>
    <w:rsid w:val="00443956"/>
    <w:rsid w:val="00451135"/>
    <w:rsid w:val="00453436"/>
    <w:rsid w:val="00457B3D"/>
    <w:rsid w:val="004607AB"/>
    <w:rsid w:val="004613CA"/>
    <w:rsid w:val="004675C5"/>
    <w:rsid w:val="00472BF0"/>
    <w:rsid w:val="00476AAD"/>
    <w:rsid w:val="00486051"/>
    <w:rsid w:val="00492091"/>
    <w:rsid w:val="004925D3"/>
    <w:rsid w:val="004A78CA"/>
    <w:rsid w:val="004B73EC"/>
    <w:rsid w:val="004D2236"/>
    <w:rsid w:val="004E07A1"/>
    <w:rsid w:val="004E11A8"/>
    <w:rsid w:val="004E11FF"/>
    <w:rsid w:val="004E2C1F"/>
    <w:rsid w:val="004E578B"/>
    <w:rsid w:val="004F34B5"/>
    <w:rsid w:val="004F45E5"/>
    <w:rsid w:val="004F4B37"/>
    <w:rsid w:val="004F7DE9"/>
    <w:rsid w:val="005025A3"/>
    <w:rsid w:val="0050720F"/>
    <w:rsid w:val="005125BA"/>
    <w:rsid w:val="00514EBE"/>
    <w:rsid w:val="00520A95"/>
    <w:rsid w:val="00535AD0"/>
    <w:rsid w:val="00535C52"/>
    <w:rsid w:val="00536A99"/>
    <w:rsid w:val="00547DE3"/>
    <w:rsid w:val="00551282"/>
    <w:rsid w:val="0055138F"/>
    <w:rsid w:val="00551CC4"/>
    <w:rsid w:val="0056367D"/>
    <w:rsid w:val="00586682"/>
    <w:rsid w:val="00591C35"/>
    <w:rsid w:val="005B2AB4"/>
    <w:rsid w:val="005B2BEB"/>
    <w:rsid w:val="005B5C8E"/>
    <w:rsid w:val="005B66A9"/>
    <w:rsid w:val="005D3A59"/>
    <w:rsid w:val="005E100B"/>
    <w:rsid w:val="005E1610"/>
    <w:rsid w:val="005F30A6"/>
    <w:rsid w:val="006016CF"/>
    <w:rsid w:val="00606962"/>
    <w:rsid w:val="00614B80"/>
    <w:rsid w:val="00615F83"/>
    <w:rsid w:val="006168F2"/>
    <w:rsid w:val="00621CED"/>
    <w:rsid w:val="006272B2"/>
    <w:rsid w:val="00631C37"/>
    <w:rsid w:val="00632190"/>
    <w:rsid w:val="006354AC"/>
    <w:rsid w:val="00637DF6"/>
    <w:rsid w:val="00651628"/>
    <w:rsid w:val="00656C7A"/>
    <w:rsid w:val="00657AA8"/>
    <w:rsid w:val="00687EE7"/>
    <w:rsid w:val="0069388C"/>
    <w:rsid w:val="00694E26"/>
    <w:rsid w:val="00695264"/>
    <w:rsid w:val="006965CF"/>
    <w:rsid w:val="00696CD4"/>
    <w:rsid w:val="006A3DD3"/>
    <w:rsid w:val="006A5360"/>
    <w:rsid w:val="006A7A5A"/>
    <w:rsid w:val="006B2EAE"/>
    <w:rsid w:val="006B6ABF"/>
    <w:rsid w:val="006D4B54"/>
    <w:rsid w:val="006D55FD"/>
    <w:rsid w:val="006D648A"/>
    <w:rsid w:val="006E1EAF"/>
    <w:rsid w:val="006E276B"/>
    <w:rsid w:val="006F0612"/>
    <w:rsid w:val="006F1066"/>
    <w:rsid w:val="006F32EA"/>
    <w:rsid w:val="00706E3A"/>
    <w:rsid w:val="0071375C"/>
    <w:rsid w:val="00715478"/>
    <w:rsid w:val="0072754E"/>
    <w:rsid w:val="007342EF"/>
    <w:rsid w:val="0073503B"/>
    <w:rsid w:val="0073635A"/>
    <w:rsid w:val="0074223A"/>
    <w:rsid w:val="00744F1A"/>
    <w:rsid w:val="00747F90"/>
    <w:rsid w:val="007526F3"/>
    <w:rsid w:val="007566DE"/>
    <w:rsid w:val="007730F9"/>
    <w:rsid w:val="00776893"/>
    <w:rsid w:val="0078208B"/>
    <w:rsid w:val="00791E5B"/>
    <w:rsid w:val="007965C1"/>
    <w:rsid w:val="007B5DD0"/>
    <w:rsid w:val="007C0F60"/>
    <w:rsid w:val="007C5637"/>
    <w:rsid w:val="007C631A"/>
    <w:rsid w:val="007D0416"/>
    <w:rsid w:val="007D6BE3"/>
    <w:rsid w:val="007E435B"/>
    <w:rsid w:val="007E4CF3"/>
    <w:rsid w:val="007F519B"/>
    <w:rsid w:val="007F6FAC"/>
    <w:rsid w:val="0080561D"/>
    <w:rsid w:val="008119F8"/>
    <w:rsid w:val="00812545"/>
    <w:rsid w:val="00820A4F"/>
    <w:rsid w:val="00827CA3"/>
    <w:rsid w:val="00830C38"/>
    <w:rsid w:val="0083358D"/>
    <w:rsid w:val="0084063D"/>
    <w:rsid w:val="0084433E"/>
    <w:rsid w:val="00844EAD"/>
    <w:rsid w:val="0084568F"/>
    <w:rsid w:val="00847940"/>
    <w:rsid w:val="00847A44"/>
    <w:rsid w:val="00854741"/>
    <w:rsid w:val="00863872"/>
    <w:rsid w:val="00865113"/>
    <w:rsid w:val="0086570A"/>
    <w:rsid w:val="008663BC"/>
    <w:rsid w:val="00871236"/>
    <w:rsid w:val="00885BDD"/>
    <w:rsid w:val="00886616"/>
    <w:rsid w:val="00895EEB"/>
    <w:rsid w:val="00896E10"/>
    <w:rsid w:val="008B15F8"/>
    <w:rsid w:val="008B4B54"/>
    <w:rsid w:val="008C28C6"/>
    <w:rsid w:val="008C62B1"/>
    <w:rsid w:val="008C6A8A"/>
    <w:rsid w:val="008D0E23"/>
    <w:rsid w:val="008D7291"/>
    <w:rsid w:val="008E3949"/>
    <w:rsid w:val="008E6D88"/>
    <w:rsid w:val="008F00B9"/>
    <w:rsid w:val="008F5225"/>
    <w:rsid w:val="008F5E28"/>
    <w:rsid w:val="00903FED"/>
    <w:rsid w:val="00910E14"/>
    <w:rsid w:val="0092230E"/>
    <w:rsid w:val="00935614"/>
    <w:rsid w:val="00936988"/>
    <w:rsid w:val="009401B8"/>
    <w:rsid w:val="00944A03"/>
    <w:rsid w:val="009508B1"/>
    <w:rsid w:val="00956527"/>
    <w:rsid w:val="00956B77"/>
    <w:rsid w:val="009625B4"/>
    <w:rsid w:val="00964519"/>
    <w:rsid w:val="00996BA6"/>
    <w:rsid w:val="00996E5F"/>
    <w:rsid w:val="009A02E0"/>
    <w:rsid w:val="009A439B"/>
    <w:rsid w:val="009A49DC"/>
    <w:rsid w:val="009D6CB7"/>
    <w:rsid w:val="009D7EA7"/>
    <w:rsid w:val="009E0B44"/>
    <w:rsid w:val="009E1A45"/>
    <w:rsid w:val="009E286A"/>
    <w:rsid w:val="009F6D96"/>
    <w:rsid w:val="009F7983"/>
    <w:rsid w:val="00A0375B"/>
    <w:rsid w:val="00A05752"/>
    <w:rsid w:val="00A2132C"/>
    <w:rsid w:val="00A22AD7"/>
    <w:rsid w:val="00A23D3E"/>
    <w:rsid w:val="00A24211"/>
    <w:rsid w:val="00A321B5"/>
    <w:rsid w:val="00A365C9"/>
    <w:rsid w:val="00A4215F"/>
    <w:rsid w:val="00A42D35"/>
    <w:rsid w:val="00A5032D"/>
    <w:rsid w:val="00A525B0"/>
    <w:rsid w:val="00A54840"/>
    <w:rsid w:val="00A643F8"/>
    <w:rsid w:val="00A713B0"/>
    <w:rsid w:val="00A74D64"/>
    <w:rsid w:val="00A772A7"/>
    <w:rsid w:val="00A82450"/>
    <w:rsid w:val="00A8663A"/>
    <w:rsid w:val="00A97476"/>
    <w:rsid w:val="00AB0DE7"/>
    <w:rsid w:val="00AB7461"/>
    <w:rsid w:val="00AC5018"/>
    <w:rsid w:val="00AD1A59"/>
    <w:rsid w:val="00AD239C"/>
    <w:rsid w:val="00AD4DB6"/>
    <w:rsid w:val="00AD791A"/>
    <w:rsid w:val="00AF377B"/>
    <w:rsid w:val="00B2304B"/>
    <w:rsid w:val="00B25C38"/>
    <w:rsid w:val="00B31AC3"/>
    <w:rsid w:val="00B36DE7"/>
    <w:rsid w:val="00B417DB"/>
    <w:rsid w:val="00B45D44"/>
    <w:rsid w:val="00B54211"/>
    <w:rsid w:val="00B61942"/>
    <w:rsid w:val="00B715DB"/>
    <w:rsid w:val="00B758E2"/>
    <w:rsid w:val="00B801DE"/>
    <w:rsid w:val="00B866B8"/>
    <w:rsid w:val="00B92917"/>
    <w:rsid w:val="00BA3373"/>
    <w:rsid w:val="00BA46D7"/>
    <w:rsid w:val="00BC69BB"/>
    <w:rsid w:val="00BC7CDE"/>
    <w:rsid w:val="00BD3CB2"/>
    <w:rsid w:val="00BF0B4D"/>
    <w:rsid w:val="00BF17DD"/>
    <w:rsid w:val="00BF2C1C"/>
    <w:rsid w:val="00BF4F61"/>
    <w:rsid w:val="00BF5D62"/>
    <w:rsid w:val="00C02345"/>
    <w:rsid w:val="00C05B3A"/>
    <w:rsid w:val="00C163AF"/>
    <w:rsid w:val="00C17010"/>
    <w:rsid w:val="00C20574"/>
    <w:rsid w:val="00C27A32"/>
    <w:rsid w:val="00C344D3"/>
    <w:rsid w:val="00C3571C"/>
    <w:rsid w:val="00C43513"/>
    <w:rsid w:val="00C445AE"/>
    <w:rsid w:val="00C46D4A"/>
    <w:rsid w:val="00C50536"/>
    <w:rsid w:val="00C56E05"/>
    <w:rsid w:val="00C63177"/>
    <w:rsid w:val="00C63F3C"/>
    <w:rsid w:val="00C741E4"/>
    <w:rsid w:val="00C76710"/>
    <w:rsid w:val="00C77DC5"/>
    <w:rsid w:val="00C82753"/>
    <w:rsid w:val="00C9513E"/>
    <w:rsid w:val="00C95666"/>
    <w:rsid w:val="00C96E0E"/>
    <w:rsid w:val="00CA412A"/>
    <w:rsid w:val="00CB66F3"/>
    <w:rsid w:val="00CB6D9A"/>
    <w:rsid w:val="00CC6CFC"/>
    <w:rsid w:val="00CC712E"/>
    <w:rsid w:val="00CC781A"/>
    <w:rsid w:val="00CE2BF2"/>
    <w:rsid w:val="00CF77E5"/>
    <w:rsid w:val="00D00111"/>
    <w:rsid w:val="00D06D01"/>
    <w:rsid w:val="00D12BC3"/>
    <w:rsid w:val="00D17237"/>
    <w:rsid w:val="00D22666"/>
    <w:rsid w:val="00D2397E"/>
    <w:rsid w:val="00D3195B"/>
    <w:rsid w:val="00D32A1B"/>
    <w:rsid w:val="00D44828"/>
    <w:rsid w:val="00D5037A"/>
    <w:rsid w:val="00D51618"/>
    <w:rsid w:val="00D55253"/>
    <w:rsid w:val="00D57589"/>
    <w:rsid w:val="00D60DDF"/>
    <w:rsid w:val="00D631CB"/>
    <w:rsid w:val="00D70267"/>
    <w:rsid w:val="00D7550A"/>
    <w:rsid w:val="00D80899"/>
    <w:rsid w:val="00D80CDB"/>
    <w:rsid w:val="00D851F3"/>
    <w:rsid w:val="00D929FA"/>
    <w:rsid w:val="00D94607"/>
    <w:rsid w:val="00D975A3"/>
    <w:rsid w:val="00DA1056"/>
    <w:rsid w:val="00DA66F2"/>
    <w:rsid w:val="00DB51DC"/>
    <w:rsid w:val="00DB6382"/>
    <w:rsid w:val="00DC236E"/>
    <w:rsid w:val="00DC3804"/>
    <w:rsid w:val="00DC5A5D"/>
    <w:rsid w:val="00DD2809"/>
    <w:rsid w:val="00DE3CFE"/>
    <w:rsid w:val="00DE5B58"/>
    <w:rsid w:val="00DE6B49"/>
    <w:rsid w:val="00DE7243"/>
    <w:rsid w:val="00E027F6"/>
    <w:rsid w:val="00E03B2A"/>
    <w:rsid w:val="00E03DC8"/>
    <w:rsid w:val="00E12B00"/>
    <w:rsid w:val="00E16F73"/>
    <w:rsid w:val="00E22731"/>
    <w:rsid w:val="00E27C90"/>
    <w:rsid w:val="00E303E6"/>
    <w:rsid w:val="00E30BC2"/>
    <w:rsid w:val="00E463DB"/>
    <w:rsid w:val="00E466D4"/>
    <w:rsid w:val="00E5452B"/>
    <w:rsid w:val="00E56D7A"/>
    <w:rsid w:val="00E6013F"/>
    <w:rsid w:val="00E724BA"/>
    <w:rsid w:val="00E86C3D"/>
    <w:rsid w:val="00E96931"/>
    <w:rsid w:val="00EA2331"/>
    <w:rsid w:val="00EC0905"/>
    <w:rsid w:val="00EC3397"/>
    <w:rsid w:val="00ED2FBF"/>
    <w:rsid w:val="00EE3CB3"/>
    <w:rsid w:val="00EF1903"/>
    <w:rsid w:val="00F01F2B"/>
    <w:rsid w:val="00F21598"/>
    <w:rsid w:val="00F30DA0"/>
    <w:rsid w:val="00F325EE"/>
    <w:rsid w:val="00F3301B"/>
    <w:rsid w:val="00F37311"/>
    <w:rsid w:val="00F52A38"/>
    <w:rsid w:val="00F6028C"/>
    <w:rsid w:val="00F60980"/>
    <w:rsid w:val="00F61628"/>
    <w:rsid w:val="00F63D0A"/>
    <w:rsid w:val="00F65EFF"/>
    <w:rsid w:val="00F703F5"/>
    <w:rsid w:val="00F708DA"/>
    <w:rsid w:val="00F75655"/>
    <w:rsid w:val="00F76D8F"/>
    <w:rsid w:val="00F81966"/>
    <w:rsid w:val="00F83FDC"/>
    <w:rsid w:val="00F85E5C"/>
    <w:rsid w:val="00F94F3F"/>
    <w:rsid w:val="00F974CE"/>
    <w:rsid w:val="00FA0123"/>
    <w:rsid w:val="00FA3D17"/>
    <w:rsid w:val="00FA47EB"/>
    <w:rsid w:val="00FA7471"/>
    <w:rsid w:val="00FB00F3"/>
    <w:rsid w:val="00FB4CA9"/>
    <w:rsid w:val="00FB5485"/>
    <w:rsid w:val="00FC204E"/>
    <w:rsid w:val="00FD3B76"/>
    <w:rsid w:val="00FF03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3E2C6"/>
  <w15:docId w15:val="{CCC6B9B5-BCAC-4709-8BD9-FDAEC78BE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1">
    <w:name w:val="Unresolved Mention1"/>
    <w:basedOn w:val="DefaultParagraphFont"/>
    <w:uiPriority w:val="99"/>
    <w:semiHidden/>
    <w:unhideWhenUsed/>
    <w:rsid w:val="00996BA6"/>
    <w:rPr>
      <w:color w:val="605E5C"/>
      <w:shd w:val="clear" w:color="auto" w:fill="E1DFDD"/>
    </w:rPr>
  </w:style>
  <w:style w:type="paragraph" w:styleId="BalloonText">
    <w:name w:val="Balloon Text"/>
    <w:basedOn w:val="Normal"/>
    <w:link w:val="BalloonTextChar"/>
    <w:uiPriority w:val="99"/>
    <w:semiHidden/>
    <w:unhideWhenUsed/>
    <w:rsid w:val="002C2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2AA"/>
    <w:rPr>
      <w:rFonts w:ascii="Tahoma" w:hAnsi="Tahoma" w:cs="Tahoma"/>
      <w:sz w:val="16"/>
      <w:szCs w:val="16"/>
      <w:lang w:val="ro-RO"/>
    </w:rPr>
  </w:style>
  <w:style w:type="paragraph" w:styleId="CommentText">
    <w:name w:val="annotation text"/>
    <w:basedOn w:val="Normal"/>
    <w:link w:val="CommentTextChar"/>
    <w:uiPriority w:val="99"/>
    <w:unhideWhenUsed/>
    <w:rsid w:val="0086570A"/>
    <w:pPr>
      <w:spacing w:line="240" w:lineRule="auto"/>
    </w:pPr>
    <w:rPr>
      <w:sz w:val="20"/>
      <w:szCs w:val="20"/>
    </w:rPr>
  </w:style>
  <w:style w:type="character" w:customStyle="1" w:styleId="CommentTextChar">
    <w:name w:val="Comment Text Char"/>
    <w:basedOn w:val="DefaultParagraphFont"/>
    <w:link w:val="CommentText"/>
    <w:uiPriority w:val="99"/>
    <w:rsid w:val="0086570A"/>
    <w:rPr>
      <w:sz w:val="20"/>
      <w:szCs w:val="20"/>
      <w:lang w:val="ro-RO"/>
    </w:rPr>
  </w:style>
  <w:style w:type="character" w:styleId="CommentReference">
    <w:name w:val="annotation reference"/>
    <w:basedOn w:val="DefaultParagraphFont"/>
    <w:uiPriority w:val="99"/>
    <w:semiHidden/>
    <w:unhideWhenUsed/>
    <w:rsid w:val="00AC5018"/>
    <w:rPr>
      <w:sz w:val="16"/>
      <w:szCs w:val="16"/>
    </w:rPr>
  </w:style>
  <w:style w:type="character" w:styleId="FollowedHyperlink">
    <w:name w:val="FollowedHyperlink"/>
    <w:basedOn w:val="DefaultParagraphFont"/>
    <w:uiPriority w:val="99"/>
    <w:semiHidden/>
    <w:unhideWhenUsed/>
    <w:rsid w:val="00C82753"/>
    <w:rPr>
      <w:color w:val="96607D" w:themeColor="followedHyperlink"/>
      <w:u w:val="single"/>
    </w:rPr>
  </w:style>
  <w:style w:type="character" w:styleId="PlaceholderText">
    <w:name w:val="Placeholder Text"/>
    <w:basedOn w:val="DefaultParagraphFont"/>
    <w:uiPriority w:val="99"/>
    <w:semiHidden/>
    <w:rsid w:val="000553E8"/>
    <w:rPr>
      <w:color w:val="666666"/>
    </w:rPr>
  </w:style>
  <w:style w:type="paragraph" w:styleId="z-TopofForm">
    <w:name w:val="HTML Top of Form"/>
    <w:basedOn w:val="Normal"/>
    <w:next w:val="Normal"/>
    <w:link w:val="z-TopofFormChar"/>
    <w:hidden/>
    <w:uiPriority w:val="99"/>
    <w:semiHidden/>
    <w:unhideWhenUsed/>
    <w:rsid w:val="00151441"/>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51441"/>
    <w:rPr>
      <w:rFonts w:ascii="Arial" w:hAnsi="Arial" w:cs="Arial"/>
      <w:vanish/>
      <w:sz w:val="16"/>
      <w:szCs w:val="16"/>
      <w:lang w:val="ro-RO"/>
    </w:rPr>
  </w:style>
  <w:style w:type="paragraph" w:styleId="z-BottomofForm">
    <w:name w:val="HTML Bottom of Form"/>
    <w:basedOn w:val="Normal"/>
    <w:next w:val="Normal"/>
    <w:link w:val="z-BottomofFormChar"/>
    <w:hidden/>
    <w:uiPriority w:val="99"/>
    <w:semiHidden/>
    <w:unhideWhenUsed/>
    <w:rsid w:val="00151441"/>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51441"/>
    <w:rPr>
      <w:rFonts w:ascii="Arial" w:hAnsi="Arial" w:cs="Arial"/>
      <w:vanish/>
      <w:sz w:val="16"/>
      <w:szCs w:val="16"/>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jpe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wmf"/><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6AE4D2717F74C1DAFCA8A7DD2AF05B4"/>
        <w:category>
          <w:name w:val="General"/>
          <w:gallery w:val="placeholder"/>
        </w:category>
        <w:types>
          <w:type w:val="bbPlcHdr"/>
        </w:types>
        <w:behaviors>
          <w:behavior w:val="content"/>
        </w:behaviors>
        <w:guid w:val="{B2AABCBD-56BC-405B-BB0D-21352321578E}"/>
      </w:docPartPr>
      <w:docPartBody>
        <w:p w:rsidR="000D63B5" w:rsidRDefault="000D63B5" w:rsidP="000D63B5">
          <w:pPr>
            <w:pStyle w:val="F6AE4D2717F74C1DAFCA8A7DD2AF05B4"/>
          </w:pPr>
          <w:r w:rsidRPr="00FB2417">
            <w:rPr>
              <w:rStyle w:val="PlaceholderText"/>
            </w:rPr>
            <w:t>Alegeți un element.</w:t>
          </w:r>
        </w:p>
      </w:docPartBody>
    </w:docPart>
    <w:docPart>
      <w:docPartPr>
        <w:name w:val="360490AD63D3488DB1CBAFA304A32EFB"/>
        <w:category>
          <w:name w:val="General"/>
          <w:gallery w:val="placeholder"/>
        </w:category>
        <w:types>
          <w:type w:val="bbPlcHdr"/>
        </w:types>
        <w:behaviors>
          <w:behavior w:val="content"/>
        </w:behaviors>
        <w:guid w:val="{4478F917-1069-41A8-A973-B5E58FB53332}"/>
      </w:docPartPr>
      <w:docPartBody>
        <w:p w:rsidR="000D63B5" w:rsidRDefault="000D63B5" w:rsidP="000D63B5">
          <w:pPr>
            <w:pStyle w:val="360490AD63D3488DB1CBAFA304A32EFB"/>
          </w:pPr>
          <w:r w:rsidRPr="00FB2417">
            <w:rPr>
              <w:rStyle w:val="PlaceholderText"/>
            </w:rPr>
            <w:t>Alegeți un element.</w:t>
          </w:r>
        </w:p>
      </w:docPartBody>
    </w:docPart>
    <w:docPart>
      <w:docPartPr>
        <w:name w:val="9C2B1EB7216942029C327C4072990FD9"/>
        <w:category>
          <w:name w:val="General"/>
          <w:gallery w:val="placeholder"/>
        </w:category>
        <w:types>
          <w:type w:val="bbPlcHdr"/>
        </w:types>
        <w:behaviors>
          <w:behavior w:val="content"/>
        </w:behaviors>
        <w:guid w:val="{D61EED7D-8886-46E1-A42F-5643D85199D9}"/>
      </w:docPartPr>
      <w:docPartBody>
        <w:p w:rsidR="000D63B5" w:rsidRDefault="000D63B5" w:rsidP="000D63B5">
          <w:pPr>
            <w:pStyle w:val="9C2B1EB7216942029C327C4072990FD9"/>
          </w:pPr>
          <w:r w:rsidRPr="00FB2417">
            <w:rPr>
              <w:rStyle w:val="PlaceholderText"/>
            </w:rPr>
            <w:t>Alegeți un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ptos">
    <w:altName w:val="Calibri"/>
    <w:charset w:val="00"/>
    <w:family w:val="swiss"/>
    <w:pitch w:val="variable"/>
    <w:sig w:usb0="20000287" w:usb1="00000003" w:usb2="00000000"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F44"/>
    <w:rsid w:val="000D63B5"/>
    <w:rsid w:val="001C4D99"/>
    <w:rsid w:val="00261623"/>
    <w:rsid w:val="002F3CC4"/>
    <w:rsid w:val="00311F67"/>
    <w:rsid w:val="00350D8F"/>
    <w:rsid w:val="00360138"/>
    <w:rsid w:val="003C5A84"/>
    <w:rsid w:val="003F5C13"/>
    <w:rsid w:val="0043180F"/>
    <w:rsid w:val="004F7DE9"/>
    <w:rsid w:val="00506A12"/>
    <w:rsid w:val="00547DE3"/>
    <w:rsid w:val="00551282"/>
    <w:rsid w:val="005D613E"/>
    <w:rsid w:val="00605A89"/>
    <w:rsid w:val="006168F2"/>
    <w:rsid w:val="00621CED"/>
    <w:rsid w:val="00637DF6"/>
    <w:rsid w:val="00695264"/>
    <w:rsid w:val="006A5360"/>
    <w:rsid w:val="006A7A5A"/>
    <w:rsid w:val="006C06E2"/>
    <w:rsid w:val="00795F44"/>
    <w:rsid w:val="00871236"/>
    <w:rsid w:val="00903FED"/>
    <w:rsid w:val="009E286A"/>
    <w:rsid w:val="00A365C9"/>
    <w:rsid w:val="00AF0672"/>
    <w:rsid w:val="00AF377B"/>
    <w:rsid w:val="00B54211"/>
    <w:rsid w:val="00B66243"/>
    <w:rsid w:val="00BF5D62"/>
    <w:rsid w:val="00C344D3"/>
    <w:rsid w:val="00CD6261"/>
    <w:rsid w:val="00CE4999"/>
    <w:rsid w:val="00D22FB0"/>
    <w:rsid w:val="00DA5D53"/>
    <w:rsid w:val="00F703F5"/>
    <w:rsid w:val="00F842D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63B5"/>
    <w:rPr>
      <w:color w:val="666666"/>
    </w:rPr>
  </w:style>
  <w:style w:type="paragraph" w:customStyle="1" w:styleId="F6AE4D2717F74C1DAFCA8A7DD2AF05B4">
    <w:name w:val="F6AE4D2717F74C1DAFCA8A7DD2AF05B4"/>
    <w:rsid w:val="000D63B5"/>
  </w:style>
  <w:style w:type="paragraph" w:customStyle="1" w:styleId="360490AD63D3488DB1CBAFA304A32EFB">
    <w:name w:val="360490AD63D3488DB1CBAFA304A32EFB"/>
    <w:rsid w:val="000D63B5"/>
  </w:style>
  <w:style w:type="paragraph" w:customStyle="1" w:styleId="9C2B1EB7216942029C327C4072990FD9">
    <w:name w:val="9C2B1EB7216942029C327C4072990FD9"/>
    <w:rsid w:val="000D6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CDEA4-CECC-46F3-9AF3-277DBDF1D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1745</Words>
  <Characters>9947</Characters>
  <Application>Microsoft Office Word</Application>
  <DocSecurity>0</DocSecurity>
  <Lines>82</Lines>
  <Paragraphs>23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11669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Patricia-Georgiana Rechisan</dc:creator>
  <cp:lastModifiedBy>x</cp:lastModifiedBy>
  <cp:revision>17</cp:revision>
  <dcterms:created xsi:type="dcterms:W3CDTF">2026-04-30T09:04:00Z</dcterms:created>
  <dcterms:modified xsi:type="dcterms:W3CDTF">2026-06-28T21:39:00Z</dcterms:modified>
</cp:coreProperties>
</file>